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5D0" w:rsidRPr="001C5C14" w:rsidRDefault="00A675D0" w:rsidP="00A675D0">
      <w:r w:rsidRPr="001C5C14">
        <w:t>ROMÂNIA</w:t>
      </w:r>
    </w:p>
    <w:p w:rsidR="00A675D0" w:rsidRPr="001C5C14" w:rsidRDefault="00A675D0" w:rsidP="00A675D0">
      <w:r w:rsidRPr="001C5C14">
        <w:t>JUDEŢUL COVASNA</w:t>
      </w:r>
    </w:p>
    <w:p w:rsidR="00A675D0" w:rsidRPr="001C5C14" w:rsidRDefault="00A675D0" w:rsidP="00A675D0">
      <w:r w:rsidRPr="001C5C14">
        <w:t>COMUNA TURIA</w:t>
      </w:r>
    </w:p>
    <w:p w:rsidR="00A675D0" w:rsidRPr="001C5C14" w:rsidRDefault="00A675D0" w:rsidP="00A675D0"/>
    <w:p w:rsidR="00C80DDE" w:rsidRPr="008A0028" w:rsidRDefault="000E369C" w:rsidP="008A0028">
      <w:pPr>
        <w:spacing w:before="66"/>
        <w:ind w:left="4320" w:firstLine="720"/>
        <w:rPr>
          <w:sz w:val="24"/>
          <w:szCs w:val="24"/>
        </w:rPr>
      </w:pPr>
      <w:r w:rsidRPr="008A0028">
        <w:rPr>
          <w:sz w:val="24"/>
          <w:szCs w:val="24"/>
        </w:rPr>
        <w:t xml:space="preserve">           </w:t>
      </w:r>
      <w:r w:rsidR="001D0AFD" w:rsidRPr="008A0028">
        <w:rPr>
          <w:sz w:val="24"/>
          <w:szCs w:val="24"/>
        </w:rPr>
        <w:t xml:space="preserve"> </w:t>
      </w:r>
      <w:r w:rsidR="008A0028">
        <w:rPr>
          <w:sz w:val="24"/>
          <w:szCs w:val="24"/>
        </w:rPr>
        <w:t>Anexă</w:t>
      </w:r>
      <w:r w:rsidR="00280901" w:rsidRPr="008A0028">
        <w:rPr>
          <w:sz w:val="24"/>
          <w:szCs w:val="24"/>
        </w:rPr>
        <w:t xml:space="preserve"> </w:t>
      </w:r>
      <w:r w:rsidRPr="008A0028">
        <w:rPr>
          <w:sz w:val="24"/>
          <w:szCs w:val="24"/>
        </w:rPr>
        <w:t xml:space="preserve"> </w:t>
      </w:r>
      <w:r w:rsidR="00280901" w:rsidRPr="000525F7">
        <w:rPr>
          <w:sz w:val="24"/>
          <w:szCs w:val="24"/>
        </w:rPr>
        <w:t>la</w:t>
      </w:r>
      <w:r w:rsidR="00280901" w:rsidRPr="008A0028">
        <w:rPr>
          <w:sz w:val="24"/>
          <w:szCs w:val="24"/>
        </w:rPr>
        <w:t xml:space="preserve"> </w:t>
      </w:r>
      <w:r w:rsidR="00280901" w:rsidRPr="000525F7">
        <w:rPr>
          <w:sz w:val="24"/>
          <w:szCs w:val="24"/>
        </w:rPr>
        <w:t>dispoziţia</w:t>
      </w:r>
      <w:r w:rsidR="00280901" w:rsidRPr="008A0028">
        <w:rPr>
          <w:sz w:val="24"/>
          <w:szCs w:val="24"/>
        </w:rPr>
        <w:t xml:space="preserve"> </w:t>
      </w:r>
      <w:r w:rsidR="00280901" w:rsidRPr="000525F7">
        <w:rPr>
          <w:sz w:val="24"/>
          <w:szCs w:val="24"/>
        </w:rPr>
        <w:t>nr</w:t>
      </w:r>
      <w:r w:rsidRPr="000525F7">
        <w:rPr>
          <w:sz w:val="24"/>
          <w:szCs w:val="24"/>
        </w:rPr>
        <w:t>.</w:t>
      </w:r>
      <w:r w:rsidR="00297ADC">
        <w:rPr>
          <w:sz w:val="24"/>
          <w:szCs w:val="24"/>
        </w:rPr>
        <w:t xml:space="preserve">81 </w:t>
      </w:r>
      <w:r w:rsidR="00385656">
        <w:rPr>
          <w:sz w:val="24"/>
          <w:szCs w:val="24"/>
        </w:rPr>
        <w:t>/</w:t>
      </w:r>
      <w:r w:rsidR="00297ADC">
        <w:rPr>
          <w:sz w:val="24"/>
          <w:szCs w:val="24"/>
        </w:rPr>
        <w:t>13.05.</w:t>
      </w:r>
      <w:r w:rsidR="00385656">
        <w:rPr>
          <w:sz w:val="24"/>
          <w:szCs w:val="24"/>
        </w:rPr>
        <w:t>2025</w:t>
      </w:r>
    </w:p>
    <w:p w:rsidR="002D353C" w:rsidRPr="008A0028" w:rsidRDefault="00385656" w:rsidP="00E2776E">
      <w:pPr>
        <w:pStyle w:val="Heading1"/>
        <w:spacing w:before="74"/>
        <w:rPr>
          <w:bCs w:val="0"/>
          <w:sz w:val="24"/>
          <w:szCs w:val="24"/>
        </w:rPr>
      </w:pPr>
      <w:r>
        <w:rPr>
          <w:bCs w:val="0"/>
          <w:sz w:val="24"/>
          <w:szCs w:val="24"/>
        </w:rPr>
        <w:t xml:space="preserve">  </w:t>
      </w:r>
    </w:p>
    <w:p w:rsidR="00C80DDE" w:rsidRPr="008A0028" w:rsidRDefault="00C80DDE">
      <w:pPr>
        <w:pStyle w:val="BodyText"/>
        <w:jc w:val="left"/>
        <w:rPr>
          <w:b/>
          <w:sz w:val="24"/>
          <w:szCs w:val="24"/>
        </w:rPr>
      </w:pPr>
    </w:p>
    <w:p w:rsidR="00493B5E" w:rsidRPr="008A0028" w:rsidRDefault="00493B5E">
      <w:pPr>
        <w:spacing w:before="213"/>
        <w:ind w:left="941" w:right="1238"/>
        <w:jc w:val="center"/>
        <w:rPr>
          <w:sz w:val="24"/>
          <w:szCs w:val="24"/>
        </w:rPr>
      </w:pPr>
    </w:p>
    <w:p w:rsidR="00C80DDE" w:rsidRPr="008A0028" w:rsidRDefault="00280901">
      <w:pPr>
        <w:spacing w:before="213"/>
        <w:ind w:left="941" w:right="1238"/>
        <w:jc w:val="center"/>
        <w:rPr>
          <w:b/>
          <w:sz w:val="24"/>
          <w:szCs w:val="24"/>
        </w:rPr>
      </w:pPr>
      <w:r w:rsidRPr="008A0028">
        <w:rPr>
          <w:b/>
          <w:sz w:val="24"/>
          <w:szCs w:val="24"/>
        </w:rPr>
        <w:t>R E G U L A M E N T</w:t>
      </w:r>
    </w:p>
    <w:p w:rsidR="001D0AFD" w:rsidRPr="008A0028" w:rsidRDefault="00280901" w:rsidP="001D0AFD">
      <w:pPr>
        <w:pStyle w:val="BodyText"/>
        <w:spacing w:before="43" w:line="278" w:lineRule="auto"/>
        <w:ind w:left="1897" w:right="2201"/>
        <w:jc w:val="center"/>
        <w:rPr>
          <w:b/>
          <w:sz w:val="24"/>
          <w:szCs w:val="24"/>
        </w:rPr>
      </w:pPr>
      <w:r w:rsidRPr="008A0028">
        <w:rPr>
          <w:b/>
          <w:sz w:val="24"/>
          <w:szCs w:val="24"/>
        </w:rPr>
        <w:t xml:space="preserve">privind acordarea voucherelor de vacanţă pe suport electronic </w:t>
      </w:r>
      <w:r w:rsidR="001D0AFD" w:rsidRPr="008A0028">
        <w:rPr>
          <w:b/>
          <w:sz w:val="24"/>
          <w:szCs w:val="24"/>
        </w:rPr>
        <w:t>pentru funcționarii publici și personalul contractual din cadrul</w:t>
      </w:r>
      <w:r w:rsidR="000E369C" w:rsidRPr="008A0028">
        <w:rPr>
          <w:b/>
          <w:sz w:val="24"/>
          <w:szCs w:val="24"/>
        </w:rPr>
        <w:t xml:space="preserve"> Comunei Turia, județul Covasna</w:t>
      </w:r>
    </w:p>
    <w:p w:rsidR="00C80DDE" w:rsidRPr="008A0028" w:rsidRDefault="0004512E" w:rsidP="003C50E1">
      <w:pPr>
        <w:pStyle w:val="BodyText"/>
        <w:spacing w:before="43" w:line="278" w:lineRule="auto"/>
        <w:ind w:left="1897" w:right="2201"/>
        <w:jc w:val="center"/>
        <w:rPr>
          <w:b/>
          <w:sz w:val="24"/>
          <w:szCs w:val="24"/>
        </w:rPr>
      </w:pPr>
      <w:r w:rsidRPr="008A0028">
        <w:rPr>
          <w:b/>
          <w:sz w:val="24"/>
          <w:szCs w:val="24"/>
        </w:rPr>
        <w:t xml:space="preserve">pentru </w:t>
      </w:r>
      <w:r w:rsidR="00385656">
        <w:rPr>
          <w:b/>
          <w:sz w:val="24"/>
          <w:szCs w:val="24"/>
        </w:rPr>
        <w:t>anul 2025</w:t>
      </w:r>
      <w:r w:rsidR="008C6F7C">
        <w:rPr>
          <w:b/>
          <w:sz w:val="24"/>
          <w:szCs w:val="24"/>
        </w:rPr>
        <w:t xml:space="preserve"> </w:t>
      </w:r>
    </w:p>
    <w:p w:rsidR="00C80DDE" w:rsidRPr="000525F7" w:rsidRDefault="00C80DDE">
      <w:pPr>
        <w:pStyle w:val="BodyText"/>
        <w:spacing w:before="3"/>
        <w:jc w:val="left"/>
        <w:rPr>
          <w:sz w:val="24"/>
          <w:szCs w:val="24"/>
        </w:rPr>
      </w:pPr>
    </w:p>
    <w:p w:rsidR="00B56A86" w:rsidRPr="008A0028" w:rsidRDefault="00B56A86" w:rsidP="000E369C">
      <w:pPr>
        <w:pStyle w:val="BodyText"/>
        <w:spacing w:line="249" w:lineRule="auto"/>
        <w:ind w:right="542"/>
        <w:rPr>
          <w:b/>
          <w:sz w:val="24"/>
          <w:szCs w:val="24"/>
        </w:rPr>
      </w:pPr>
      <w:r w:rsidRPr="008A0028">
        <w:rPr>
          <w:b/>
          <w:sz w:val="24"/>
          <w:szCs w:val="24"/>
        </w:rPr>
        <w:t>Temei legal:</w:t>
      </w:r>
    </w:p>
    <w:p w:rsidR="00B56A86" w:rsidRPr="008A0028" w:rsidRDefault="00B56A86" w:rsidP="000E369C">
      <w:pPr>
        <w:pStyle w:val="BodyText"/>
        <w:spacing w:line="249" w:lineRule="auto"/>
        <w:ind w:right="542"/>
        <w:rPr>
          <w:b/>
          <w:sz w:val="24"/>
          <w:szCs w:val="24"/>
        </w:rPr>
      </w:pPr>
    </w:p>
    <w:p w:rsidR="00B56A86" w:rsidRPr="008A0028" w:rsidRDefault="00B56A86" w:rsidP="008A0028">
      <w:pPr>
        <w:pStyle w:val="ListParagraph"/>
        <w:numPr>
          <w:ilvl w:val="0"/>
          <w:numId w:val="11"/>
        </w:numPr>
        <w:rPr>
          <w:sz w:val="24"/>
          <w:szCs w:val="24"/>
        </w:rPr>
      </w:pPr>
      <w:r w:rsidRPr="008A0028">
        <w:rPr>
          <w:sz w:val="24"/>
          <w:szCs w:val="24"/>
        </w:rPr>
        <w:t>Ordonanţa de urgenţă a Guvernului nr. 8/2009         privind acordarea voucherelor de vacanţă,  cu modificări şi completări ulterioare,</w:t>
      </w:r>
    </w:p>
    <w:p w:rsidR="00B56A86" w:rsidRDefault="00B56A86" w:rsidP="008A0028">
      <w:pPr>
        <w:pStyle w:val="ListParagraph"/>
        <w:numPr>
          <w:ilvl w:val="0"/>
          <w:numId w:val="11"/>
        </w:numPr>
        <w:rPr>
          <w:sz w:val="24"/>
          <w:szCs w:val="24"/>
        </w:rPr>
      </w:pPr>
      <w:r w:rsidRPr="008A0028">
        <w:rPr>
          <w:sz w:val="24"/>
          <w:szCs w:val="24"/>
        </w:rPr>
        <w:t xml:space="preserve">Hotărârea Guvernului nr.215/2009 pentru aprobarea Normelor metodologice privind acordarea voucherelor de vacanță, </w:t>
      </w:r>
    </w:p>
    <w:p w:rsidR="00601C0C" w:rsidRPr="008A0028" w:rsidRDefault="00601C0C" w:rsidP="008A0028">
      <w:pPr>
        <w:pStyle w:val="ListParagraph"/>
        <w:numPr>
          <w:ilvl w:val="0"/>
          <w:numId w:val="11"/>
        </w:numPr>
        <w:rPr>
          <w:sz w:val="24"/>
          <w:szCs w:val="24"/>
        </w:rPr>
      </w:pPr>
      <w:r>
        <w:rPr>
          <w:sz w:val="24"/>
          <w:szCs w:val="24"/>
        </w:rPr>
        <w:t>Hotărârea Guvernului nr.400/14.04.2025</w:t>
      </w:r>
      <w:r w:rsidRPr="008A0028">
        <w:rPr>
          <w:sz w:val="24"/>
          <w:szCs w:val="24"/>
        </w:rPr>
        <w:t xml:space="preserve"> pentru </w:t>
      </w:r>
      <w:r>
        <w:rPr>
          <w:sz w:val="24"/>
          <w:szCs w:val="24"/>
        </w:rPr>
        <w:t xml:space="preserve">modificarea și completarea </w:t>
      </w:r>
      <w:r w:rsidRPr="008A0028">
        <w:rPr>
          <w:sz w:val="24"/>
          <w:szCs w:val="24"/>
        </w:rPr>
        <w:t>Normelor metodologice privind acordarea voucherelor de vacanță</w:t>
      </w:r>
      <w:r>
        <w:rPr>
          <w:sz w:val="24"/>
          <w:szCs w:val="24"/>
        </w:rPr>
        <w:t xml:space="preserve">, aprobate prin </w:t>
      </w:r>
      <w:r w:rsidRPr="008A0028">
        <w:rPr>
          <w:sz w:val="24"/>
          <w:szCs w:val="24"/>
        </w:rPr>
        <w:t>Hotărârea Guvernului nr.215/2009</w:t>
      </w:r>
      <w:r>
        <w:rPr>
          <w:sz w:val="24"/>
          <w:szCs w:val="24"/>
        </w:rPr>
        <w:t>,</w:t>
      </w:r>
    </w:p>
    <w:p w:rsidR="00B56A86" w:rsidRPr="008A0028" w:rsidRDefault="00B56A86" w:rsidP="008A0028">
      <w:pPr>
        <w:pStyle w:val="ListParagraph"/>
        <w:numPr>
          <w:ilvl w:val="0"/>
          <w:numId w:val="11"/>
        </w:numPr>
        <w:rPr>
          <w:sz w:val="24"/>
          <w:szCs w:val="24"/>
        </w:rPr>
      </w:pPr>
      <w:r w:rsidRPr="008A0028">
        <w:rPr>
          <w:sz w:val="24"/>
          <w:szCs w:val="24"/>
        </w:rPr>
        <w:t xml:space="preserve">Legea nr.153/2017 privind salarizarea personalului plătit </w:t>
      </w:r>
      <w:r w:rsidRPr="008A0028">
        <w:rPr>
          <w:i/>
          <w:iCs/>
          <w:sz w:val="24"/>
          <w:szCs w:val="24"/>
        </w:rPr>
        <w:t>din</w:t>
      </w:r>
      <w:r w:rsidRPr="008A0028">
        <w:rPr>
          <w:sz w:val="24"/>
          <w:szCs w:val="24"/>
        </w:rPr>
        <w:t xml:space="preserve"> fonduri publice, cu modificările și completările ulterioare, </w:t>
      </w:r>
    </w:p>
    <w:p w:rsidR="00B56A86" w:rsidRPr="008A0028" w:rsidRDefault="00B56A86" w:rsidP="008A0028">
      <w:pPr>
        <w:pStyle w:val="ListParagraph"/>
        <w:numPr>
          <w:ilvl w:val="0"/>
          <w:numId w:val="11"/>
        </w:numPr>
        <w:rPr>
          <w:sz w:val="24"/>
          <w:szCs w:val="24"/>
        </w:rPr>
      </w:pPr>
      <w:r w:rsidRPr="008A0028">
        <w:rPr>
          <w:sz w:val="24"/>
          <w:szCs w:val="24"/>
        </w:rPr>
        <w:t xml:space="preserve">Legea nr. </w:t>
      </w:r>
      <w:hyperlink r:id="rId8">
        <w:r w:rsidRPr="008A0028">
          <w:rPr>
            <w:sz w:val="24"/>
            <w:szCs w:val="24"/>
          </w:rPr>
          <w:t xml:space="preserve">500/2002 </w:t>
        </w:r>
      </w:hyperlink>
      <w:r w:rsidRPr="008A0028">
        <w:rPr>
          <w:sz w:val="24"/>
          <w:szCs w:val="24"/>
        </w:rPr>
        <w:t>privind finanţele publice, cu modificările şi completările ulterioare,</w:t>
      </w:r>
    </w:p>
    <w:p w:rsidR="00B56A86" w:rsidRPr="008A0028" w:rsidRDefault="00B56A86" w:rsidP="008A0028">
      <w:pPr>
        <w:pStyle w:val="ListParagraph"/>
        <w:numPr>
          <w:ilvl w:val="0"/>
          <w:numId w:val="11"/>
        </w:numPr>
        <w:rPr>
          <w:sz w:val="24"/>
          <w:szCs w:val="24"/>
        </w:rPr>
      </w:pPr>
      <w:r w:rsidRPr="008A0028">
        <w:rPr>
          <w:sz w:val="24"/>
          <w:szCs w:val="24"/>
        </w:rPr>
        <w:t>Legea nr.</w:t>
      </w:r>
      <w:hyperlink r:id="rId9">
        <w:r w:rsidRPr="008A0028">
          <w:rPr>
            <w:sz w:val="24"/>
            <w:szCs w:val="24"/>
          </w:rPr>
          <w:t xml:space="preserve">273/2006 </w:t>
        </w:r>
      </w:hyperlink>
      <w:r w:rsidRPr="008A0028">
        <w:rPr>
          <w:sz w:val="24"/>
          <w:szCs w:val="24"/>
        </w:rPr>
        <w:t xml:space="preserve">privind finanţele publice locale, cu modificările şi completările ulterioare, </w:t>
      </w:r>
    </w:p>
    <w:p w:rsidR="00B56A86" w:rsidRPr="008A0028" w:rsidRDefault="00B56A86" w:rsidP="008A0028">
      <w:pPr>
        <w:pStyle w:val="ListParagraph"/>
        <w:numPr>
          <w:ilvl w:val="0"/>
          <w:numId w:val="11"/>
        </w:numPr>
        <w:rPr>
          <w:sz w:val="24"/>
          <w:szCs w:val="24"/>
        </w:rPr>
      </w:pPr>
      <w:r w:rsidRPr="008A0028">
        <w:rPr>
          <w:sz w:val="24"/>
          <w:szCs w:val="24"/>
        </w:rPr>
        <w:t>Ordonanța de urgență a Guvernului nr.57/2019 privind Codul administrativ, cu modificările și completările ulterioare,</w:t>
      </w:r>
    </w:p>
    <w:p w:rsidR="008A0028" w:rsidRPr="008A0028" w:rsidRDefault="008A0028" w:rsidP="008A0028">
      <w:pPr>
        <w:pStyle w:val="ListParagraph"/>
        <w:numPr>
          <w:ilvl w:val="0"/>
          <w:numId w:val="11"/>
        </w:numPr>
        <w:rPr>
          <w:sz w:val="24"/>
          <w:szCs w:val="24"/>
        </w:rPr>
      </w:pPr>
      <w:r w:rsidRPr="008A0028">
        <w:rPr>
          <w:sz w:val="24"/>
          <w:szCs w:val="24"/>
        </w:rPr>
        <w:t>Referatul de specialitate nr.1930/23.04.2024 al Compartimentului Financiar-Contabil și Resurse Umane din cadrul aparatului de specialitate al primarului comunei Turia</w:t>
      </w:r>
    </w:p>
    <w:p w:rsidR="00B56A86" w:rsidRPr="00B56A86" w:rsidRDefault="00B56A86" w:rsidP="008A0028">
      <w:pPr>
        <w:pStyle w:val="BodyText"/>
        <w:spacing w:line="249" w:lineRule="auto"/>
        <w:ind w:right="542"/>
        <w:rPr>
          <w:b/>
          <w:sz w:val="24"/>
          <w:szCs w:val="24"/>
        </w:rPr>
      </w:pPr>
    </w:p>
    <w:p w:rsidR="00C80DDE" w:rsidRPr="000525F7" w:rsidRDefault="00280901" w:rsidP="008A0028">
      <w:pPr>
        <w:pStyle w:val="BodyText"/>
        <w:spacing w:before="56" w:line="249" w:lineRule="auto"/>
        <w:ind w:right="-32"/>
        <w:rPr>
          <w:b/>
          <w:sz w:val="24"/>
          <w:szCs w:val="24"/>
        </w:rPr>
      </w:pPr>
      <w:r w:rsidRPr="00297ADC">
        <w:rPr>
          <w:b/>
          <w:sz w:val="24"/>
          <w:szCs w:val="24"/>
        </w:rPr>
        <w:t>Art. 1</w:t>
      </w:r>
      <w:r w:rsidRPr="000525F7">
        <w:rPr>
          <w:b/>
          <w:sz w:val="24"/>
          <w:szCs w:val="24"/>
        </w:rPr>
        <w:t xml:space="preserve"> </w:t>
      </w:r>
      <w:r w:rsidRPr="000525F7">
        <w:rPr>
          <w:sz w:val="24"/>
          <w:szCs w:val="24"/>
        </w:rPr>
        <w:t>(1) În scopul recuperării capacităţii de muncă, a întreţinerii capacităţii de</w:t>
      </w:r>
      <w:r w:rsidRPr="000525F7">
        <w:rPr>
          <w:spacing w:val="1"/>
          <w:sz w:val="24"/>
          <w:szCs w:val="24"/>
        </w:rPr>
        <w:t xml:space="preserve"> </w:t>
      </w:r>
      <w:r w:rsidRPr="000525F7">
        <w:rPr>
          <w:sz w:val="24"/>
          <w:szCs w:val="24"/>
        </w:rPr>
        <w:t>muncă şi a motivării personalului – funcţionari publici, personal contractual -</w:t>
      </w:r>
      <w:r w:rsidRPr="000525F7">
        <w:rPr>
          <w:spacing w:val="1"/>
          <w:sz w:val="24"/>
          <w:szCs w:val="24"/>
        </w:rPr>
        <w:t xml:space="preserve"> </w:t>
      </w:r>
      <w:r w:rsidRPr="000525F7">
        <w:rPr>
          <w:sz w:val="24"/>
          <w:szCs w:val="24"/>
        </w:rPr>
        <w:t>din cadrul</w:t>
      </w:r>
      <w:r w:rsidRPr="000525F7">
        <w:rPr>
          <w:spacing w:val="1"/>
          <w:sz w:val="24"/>
          <w:szCs w:val="24"/>
        </w:rPr>
        <w:t xml:space="preserve"> </w:t>
      </w:r>
      <w:r w:rsidRPr="000525F7">
        <w:rPr>
          <w:spacing w:val="-1"/>
          <w:sz w:val="24"/>
          <w:szCs w:val="24"/>
        </w:rPr>
        <w:t>Primăriei</w:t>
      </w:r>
      <w:r w:rsidRPr="000525F7">
        <w:rPr>
          <w:spacing w:val="-14"/>
          <w:sz w:val="24"/>
          <w:szCs w:val="24"/>
        </w:rPr>
        <w:t xml:space="preserve"> </w:t>
      </w:r>
      <w:r w:rsidR="0004512E" w:rsidRPr="000525F7">
        <w:rPr>
          <w:spacing w:val="-1"/>
          <w:sz w:val="24"/>
          <w:szCs w:val="24"/>
        </w:rPr>
        <w:t>Comunei Turia</w:t>
      </w:r>
      <w:r w:rsidRPr="000525F7">
        <w:rPr>
          <w:spacing w:val="-1"/>
          <w:sz w:val="24"/>
          <w:szCs w:val="24"/>
        </w:rPr>
        <w:t>,</w:t>
      </w:r>
      <w:r w:rsidR="008A0028">
        <w:rPr>
          <w:spacing w:val="-1"/>
          <w:sz w:val="24"/>
          <w:szCs w:val="24"/>
        </w:rPr>
        <w:t xml:space="preserve"> </w:t>
      </w:r>
      <w:r w:rsidR="00601C0C">
        <w:rPr>
          <w:spacing w:val="-14"/>
          <w:sz w:val="24"/>
          <w:szCs w:val="24"/>
        </w:rPr>
        <w:t>în anul 2025</w:t>
      </w:r>
      <w:r w:rsidR="000E369C" w:rsidRPr="000525F7">
        <w:rPr>
          <w:spacing w:val="-14"/>
          <w:sz w:val="24"/>
          <w:szCs w:val="24"/>
        </w:rPr>
        <w:t xml:space="preserve"> </w:t>
      </w:r>
      <w:r w:rsidRPr="000525F7">
        <w:rPr>
          <w:b/>
          <w:spacing w:val="-1"/>
          <w:sz w:val="24"/>
          <w:szCs w:val="24"/>
        </w:rPr>
        <w:t>se</w:t>
      </w:r>
      <w:r w:rsidRPr="000525F7">
        <w:rPr>
          <w:b/>
          <w:spacing w:val="-18"/>
          <w:sz w:val="24"/>
          <w:szCs w:val="24"/>
        </w:rPr>
        <w:t xml:space="preserve"> </w:t>
      </w:r>
      <w:r w:rsidRPr="000525F7">
        <w:rPr>
          <w:b/>
          <w:spacing w:val="-1"/>
          <w:sz w:val="24"/>
          <w:szCs w:val="24"/>
        </w:rPr>
        <w:t>acordă</w:t>
      </w:r>
      <w:r w:rsidRPr="000525F7">
        <w:rPr>
          <w:b/>
          <w:spacing w:val="-14"/>
          <w:sz w:val="24"/>
          <w:szCs w:val="24"/>
        </w:rPr>
        <w:t xml:space="preserve"> </w:t>
      </w:r>
      <w:r w:rsidRPr="000525F7">
        <w:rPr>
          <w:sz w:val="24"/>
          <w:szCs w:val="24"/>
        </w:rPr>
        <w:t>vouchere de vacanţă pe suport</w:t>
      </w:r>
      <w:r w:rsidR="0004512E" w:rsidRPr="000525F7">
        <w:rPr>
          <w:sz w:val="24"/>
          <w:szCs w:val="24"/>
        </w:rPr>
        <w:t xml:space="preserve"> electronic, în valoare de </w:t>
      </w:r>
      <w:r w:rsidR="00601C0C">
        <w:rPr>
          <w:b/>
          <w:sz w:val="24"/>
          <w:szCs w:val="24"/>
        </w:rPr>
        <w:t>800</w:t>
      </w:r>
      <w:r w:rsidRPr="000525F7">
        <w:rPr>
          <w:b/>
          <w:sz w:val="24"/>
          <w:szCs w:val="24"/>
        </w:rPr>
        <w:t xml:space="preserve"> lei pentru un salariat</w:t>
      </w:r>
      <w:r w:rsidRPr="000525F7">
        <w:rPr>
          <w:sz w:val="24"/>
          <w:szCs w:val="24"/>
        </w:rPr>
        <w:t>, în</w:t>
      </w:r>
      <w:r w:rsidRPr="000525F7">
        <w:rPr>
          <w:spacing w:val="1"/>
          <w:sz w:val="24"/>
          <w:szCs w:val="24"/>
        </w:rPr>
        <w:t xml:space="preserve"> </w:t>
      </w:r>
      <w:r w:rsidRPr="000525F7">
        <w:rPr>
          <w:sz w:val="24"/>
          <w:szCs w:val="24"/>
        </w:rPr>
        <w:t>condiţiile</w:t>
      </w:r>
      <w:r w:rsidRPr="000525F7">
        <w:rPr>
          <w:spacing w:val="-2"/>
          <w:sz w:val="24"/>
          <w:szCs w:val="24"/>
        </w:rPr>
        <w:t xml:space="preserve"> </w:t>
      </w:r>
      <w:r w:rsidRPr="000525F7">
        <w:rPr>
          <w:sz w:val="24"/>
          <w:szCs w:val="24"/>
        </w:rPr>
        <w:t>art.</w:t>
      </w:r>
      <w:r w:rsidRPr="000525F7">
        <w:rPr>
          <w:spacing w:val="-2"/>
          <w:sz w:val="24"/>
          <w:szCs w:val="24"/>
        </w:rPr>
        <w:t xml:space="preserve"> </w:t>
      </w:r>
      <w:r w:rsidRPr="000525F7">
        <w:rPr>
          <w:sz w:val="24"/>
          <w:szCs w:val="24"/>
        </w:rPr>
        <w:t>1</w:t>
      </w:r>
      <w:r w:rsidRPr="000525F7">
        <w:rPr>
          <w:spacing w:val="-4"/>
          <w:sz w:val="24"/>
          <w:szCs w:val="24"/>
        </w:rPr>
        <w:t xml:space="preserve"> </w:t>
      </w:r>
      <w:r w:rsidRPr="000525F7">
        <w:rPr>
          <w:sz w:val="24"/>
          <w:szCs w:val="24"/>
        </w:rPr>
        <w:t>din</w:t>
      </w:r>
      <w:r w:rsidRPr="000525F7">
        <w:rPr>
          <w:spacing w:val="-1"/>
          <w:sz w:val="24"/>
          <w:szCs w:val="24"/>
        </w:rPr>
        <w:t xml:space="preserve"> </w:t>
      </w:r>
      <w:r w:rsidRPr="000525F7">
        <w:rPr>
          <w:sz w:val="24"/>
          <w:szCs w:val="24"/>
        </w:rPr>
        <w:t>O.U.G.</w:t>
      </w:r>
      <w:r w:rsidRPr="000525F7">
        <w:rPr>
          <w:spacing w:val="-2"/>
          <w:sz w:val="24"/>
          <w:szCs w:val="24"/>
        </w:rPr>
        <w:t xml:space="preserve"> </w:t>
      </w:r>
      <w:r w:rsidRPr="000525F7">
        <w:rPr>
          <w:sz w:val="24"/>
          <w:szCs w:val="24"/>
        </w:rPr>
        <w:t>nr.</w:t>
      </w:r>
      <w:r w:rsidRPr="000525F7">
        <w:rPr>
          <w:spacing w:val="-2"/>
          <w:sz w:val="24"/>
          <w:szCs w:val="24"/>
        </w:rPr>
        <w:t xml:space="preserve"> </w:t>
      </w:r>
      <w:r w:rsidRPr="000525F7">
        <w:rPr>
          <w:sz w:val="24"/>
          <w:szCs w:val="24"/>
        </w:rPr>
        <w:t>8/2009,</w:t>
      </w:r>
      <w:r w:rsidRPr="000525F7">
        <w:rPr>
          <w:spacing w:val="-2"/>
          <w:sz w:val="24"/>
          <w:szCs w:val="24"/>
        </w:rPr>
        <w:t xml:space="preserve"> </w:t>
      </w:r>
      <w:r w:rsidRPr="000525F7">
        <w:rPr>
          <w:sz w:val="24"/>
          <w:szCs w:val="24"/>
        </w:rPr>
        <w:t>cu</w:t>
      </w:r>
      <w:r w:rsidRPr="000525F7">
        <w:rPr>
          <w:spacing w:val="-4"/>
          <w:sz w:val="24"/>
          <w:szCs w:val="24"/>
        </w:rPr>
        <w:t xml:space="preserve"> </w:t>
      </w:r>
      <w:r w:rsidRPr="000525F7">
        <w:rPr>
          <w:sz w:val="24"/>
          <w:szCs w:val="24"/>
        </w:rPr>
        <w:t>modificările</w:t>
      </w:r>
      <w:r w:rsidRPr="000525F7">
        <w:rPr>
          <w:spacing w:val="-2"/>
          <w:sz w:val="24"/>
          <w:szCs w:val="24"/>
        </w:rPr>
        <w:t xml:space="preserve"> </w:t>
      </w:r>
      <w:r w:rsidRPr="000525F7">
        <w:rPr>
          <w:sz w:val="24"/>
          <w:szCs w:val="24"/>
        </w:rPr>
        <w:t>şi completările</w:t>
      </w:r>
      <w:r w:rsidRPr="000525F7">
        <w:rPr>
          <w:spacing w:val="-1"/>
          <w:sz w:val="24"/>
          <w:szCs w:val="24"/>
        </w:rPr>
        <w:t xml:space="preserve"> </w:t>
      </w:r>
      <w:r w:rsidR="007C4A27">
        <w:rPr>
          <w:sz w:val="24"/>
          <w:szCs w:val="24"/>
        </w:rPr>
        <w:t>ulterioare și în limita sumelor prevăzute în bugetul de venituri și cheltuieli alocate cu această destinație.</w:t>
      </w:r>
    </w:p>
    <w:p w:rsidR="00C80DDE" w:rsidRPr="000525F7" w:rsidRDefault="00365CF6" w:rsidP="008A0028">
      <w:pPr>
        <w:tabs>
          <w:tab w:val="left" w:pos="2414"/>
        </w:tabs>
        <w:spacing w:before="56" w:line="249" w:lineRule="auto"/>
        <w:ind w:right="-32"/>
        <w:jc w:val="both"/>
        <w:rPr>
          <w:sz w:val="24"/>
          <w:szCs w:val="24"/>
        </w:rPr>
      </w:pPr>
      <w:r w:rsidRPr="000525F7">
        <w:rPr>
          <w:sz w:val="24"/>
          <w:szCs w:val="24"/>
        </w:rPr>
        <w:t xml:space="preserve">    </w:t>
      </w:r>
      <w:r w:rsidR="004073CC" w:rsidRPr="000525F7">
        <w:rPr>
          <w:sz w:val="24"/>
          <w:szCs w:val="24"/>
        </w:rPr>
        <w:t xml:space="preserve">        </w:t>
      </w:r>
      <w:r w:rsidRPr="000525F7">
        <w:rPr>
          <w:sz w:val="24"/>
          <w:szCs w:val="24"/>
        </w:rPr>
        <w:t>(2)</w:t>
      </w:r>
      <w:r w:rsidR="008A0028">
        <w:rPr>
          <w:sz w:val="24"/>
          <w:szCs w:val="24"/>
        </w:rPr>
        <w:t xml:space="preserve"> </w:t>
      </w:r>
      <w:r w:rsidR="00280901" w:rsidRPr="000525F7">
        <w:rPr>
          <w:sz w:val="24"/>
          <w:szCs w:val="24"/>
        </w:rPr>
        <w:t>Voucherele de vacanţă nu se acordă persoanelor care ocupă funcţii de</w:t>
      </w:r>
      <w:r w:rsidR="00280901" w:rsidRPr="000525F7">
        <w:rPr>
          <w:spacing w:val="1"/>
          <w:sz w:val="24"/>
          <w:szCs w:val="24"/>
        </w:rPr>
        <w:t xml:space="preserve"> </w:t>
      </w:r>
      <w:r w:rsidR="00280901" w:rsidRPr="000525F7">
        <w:rPr>
          <w:sz w:val="24"/>
          <w:szCs w:val="24"/>
        </w:rPr>
        <w:t>demnitate</w:t>
      </w:r>
      <w:r w:rsidR="00280901" w:rsidRPr="000525F7">
        <w:rPr>
          <w:spacing w:val="-1"/>
          <w:sz w:val="24"/>
          <w:szCs w:val="24"/>
        </w:rPr>
        <w:t xml:space="preserve"> </w:t>
      </w:r>
      <w:r w:rsidR="00280901" w:rsidRPr="000525F7">
        <w:rPr>
          <w:sz w:val="24"/>
          <w:szCs w:val="24"/>
        </w:rPr>
        <w:t>publică,</w:t>
      </w:r>
      <w:r w:rsidR="00280901" w:rsidRPr="000525F7">
        <w:rPr>
          <w:spacing w:val="-1"/>
          <w:sz w:val="24"/>
          <w:szCs w:val="24"/>
        </w:rPr>
        <w:t xml:space="preserve"> </w:t>
      </w:r>
      <w:r w:rsidR="00280901" w:rsidRPr="000525F7">
        <w:rPr>
          <w:sz w:val="24"/>
          <w:szCs w:val="24"/>
        </w:rPr>
        <w:t>alese sau</w:t>
      </w:r>
      <w:r w:rsidR="00280901" w:rsidRPr="000525F7">
        <w:rPr>
          <w:spacing w:val="-2"/>
          <w:sz w:val="24"/>
          <w:szCs w:val="24"/>
        </w:rPr>
        <w:t xml:space="preserve"> </w:t>
      </w:r>
      <w:r w:rsidR="00280901" w:rsidRPr="000525F7">
        <w:rPr>
          <w:sz w:val="24"/>
          <w:szCs w:val="24"/>
        </w:rPr>
        <w:t>numite.</w:t>
      </w:r>
    </w:p>
    <w:p w:rsidR="00C80DDE" w:rsidRPr="000525F7" w:rsidRDefault="00365CF6" w:rsidP="008A0028">
      <w:pPr>
        <w:tabs>
          <w:tab w:val="left" w:pos="2414"/>
        </w:tabs>
        <w:spacing w:before="60" w:line="249" w:lineRule="auto"/>
        <w:ind w:right="-32"/>
        <w:jc w:val="both"/>
        <w:rPr>
          <w:sz w:val="24"/>
          <w:szCs w:val="24"/>
        </w:rPr>
      </w:pPr>
      <w:r w:rsidRPr="000525F7">
        <w:rPr>
          <w:sz w:val="24"/>
          <w:szCs w:val="24"/>
        </w:rPr>
        <w:t xml:space="preserve">   </w:t>
      </w:r>
      <w:r w:rsidR="004073CC" w:rsidRPr="000525F7">
        <w:rPr>
          <w:sz w:val="24"/>
          <w:szCs w:val="24"/>
        </w:rPr>
        <w:t xml:space="preserve">         </w:t>
      </w:r>
      <w:r w:rsidRPr="000525F7">
        <w:rPr>
          <w:sz w:val="24"/>
          <w:szCs w:val="24"/>
        </w:rPr>
        <w:t>(3)</w:t>
      </w:r>
      <w:r w:rsidR="008A0028">
        <w:rPr>
          <w:sz w:val="24"/>
          <w:szCs w:val="24"/>
        </w:rPr>
        <w:t xml:space="preserve"> </w:t>
      </w:r>
      <w:r w:rsidR="00280901" w:rsidRPr="000525F7">
        <w:rPr>
          <w:sz w:val="24"/>
          <w:szCs w:val="24"/>
        </w:rPr>
        <w:t>Voucherele</w:t>
      </w:r>
      <w:r w:rsidR="00280901" w:rsidRPr="000525F7">
        <w:rPr>
          <w:spacing w:val="1"/>
          <w:sz w:val="24"/>
          <w:szCs w:val="24"/>
        </w:rPr>
        <w:t xml:space="preserve"> </w:t>
      </w:r>
      <w:r w:rsidR="00280901" w:rsidRPr="000525F7">
        <w:rPr>
          <w:sz w:val="24"/>
          <w:szCs w:val="24"/>
        </w:rPr>
        <w:t>de</w:t>
      </w:r>
      <w:r w:rsidR="00280901" w:rsidRPr="000525F7">
        <w:rPr>
          <w:spacing w:val="1"/>
          <w:sz w:val="24"/>
          <w:szCs w:val="24"/>
        </w:rPr>
        <w:t xml:space="preserve"> </w:t>
      </w:r>
      <w:r w:rsidR="00280901" w:rsidRPr="000525F7">
        <w:rPr>
          <w:sz w:val="24"/>
          <w:szCs w:val="24"/>
        </w:rPr>
        <w:t>vacanţă</w:t>
      </w:r>
      <w:r w:rsidR="00280901" w:rsidRPr="000525F7">
        <w:rPr>
          <w:spacing w:val="1"/>
          <w:sz w:val="24"/>
          <w:szCs w:val="24"/>
        </w:rPr>
        <w:t xml:space="preserve"> </w:t>
      </w:r>
      <w:r w:rsidR="007C4A27">
        <w:rPr>
          <w:spacing w:val="1"/>
          <w:sz w:val="24"/>
          <w:szCs w:val="24"/>
        </w:rPr>
        <w:t xml:space="preserve">se acordă </w:t>
      </w:r>
      <w:r w:rsidR="00280901" w:rsidRPr="000525F7">
        <w:rPr>
          <w:sz w:val="24"/>
          <w:szCs w:val="24"/>
        </w:rPr>
        <w:t>pe</w:t>
      </w:r>
      <w:r w:rsidR="00280901" w:rsidRPr="000525F7">
        <w:rPr>
          <w:spacing w:val="1"/>
          <w:sz w:val="24"/>
          <w:szCs w:val="24"/>
        </w:rPr>
        <w:t xml:space="preserve"> </w:t>
      </w:r>
      <w:r w:rsidR="00280901" w:rsidRPr="000525F7">
        <w:rPr>
          <w:sz w:val="24"/>
          <w:szCs w:val="24"/>
        </w:rPr>
        <w:t>suport</w:t>
      </w:r>
      <w:r w:rsidR="00280901" w:rsidRPr="000525F7">
        <w:rPr>
          <w:spacing w:val="1"/>
          <w:sz w:val="24"/>
          <w:szCs w:val="24"/>
        </w:rPr>
        <w:t xml:space="preserve"> </w:t>
      </w:r>
      <w:r w:rsidR="00280901" w:rsidRPr="000525F7">
        <w:rPr>
          <w:sz w:val="24"/>
          <w:szCs w:val="24"/>
        </w:rPr>
        <w:t>electronic</w:t>
      </w:r>
      <w:r w:rsidR="00040755">
        <w:rPr>
          <w:sz w:val="24"/>
          <w:szCs w:val="24"/>
        </w:rPr>
        <w:t xml:space="preserve">. Suportul electronic pe care sunt stocate voucherele de vacanță va fi alimentat exclusiv cu valoarea nominală a voucherelor de vacanță, respectiv 800 lei/salariat. </w:t>
      </w:r>
      <w:r w:rsidR="00040755" w:rsidRPr="000525F7">
        <w:rPr>
          <w:sz w:val="24"/>
          <w:szCs w:val="24"/>
        </w:rPr>
        <w:t>Voucherele</w:t>
      </w:r>
      <w:r w:rsidR="00040755" w:rsidRPr="000525F7">
        <w:rPr>
          <w:spacing w:val="1"/>
          <w:sz w:val="24"/>
          <w:szCs w:val="24"/>
        </w:rPr>
        <w:t xml:space="preserve"> </w:t>
      </w:r>
      <w:r w:rsidR="00040755" w:rsidRPr="000525F7">
        <w:rPr>
          <w:sz w:val="24"/>
          <w:szCs w:val="24"/>
        </w:rPr>
        <w:t>de</w:t>
      </w:r>
      <w:r w:rsidR="00040755" w:rsidRPr="000525F7">
        <w:rPr>
          <w:spacing w:val="1"/>
          <w:sz w:val="24"/>
          <w:szCs w:val="24"/>
        </w:rPr>
        <w:t xml:space="preserve"> </w:t>
      </w:r>
      <w:r w:rsidR="00040755" w:rsidRPr="000525F7">
        <w:rPr>
          <w:sz w:val="24"/>
          <w:szCs w:val="24"/>
        </w:rPr>
        <w:t>vacanţă</w:t>
      </w:r>
      <w:r w:rsidR="00280901" w:rsidRPr="000525F7">
        <w:rPr>
          <w:spacing w:val="1"/>
          <w:sz w:val="24"/>
          <w:szCs w:val="24"/>
        </w:rPr>
        <w:t xml:space="preserve"> </w:t>
      </w:r>
      <w:r w:rsidR="00280901" w:rsidRPr="000525F7">
        <w:rPr>
          <w:sz w:val="24"/>
          <w:szCs w:val="24"/>
        </w:rPr>
        <w:t>se</w:t>
      </w:r>
      <w:r w:rsidR="00280901" w:rsidRPr="000525F7">
        <w:rPr>
          <w:spacing w:val="1"/>
          <w:sz w:val="24"/>
          <w:szCs w:val="24"/>
        </w:rPr>
        <w:t xml:space="preserve"> </w:t>
      </w:r>
      <w:r w:rsidR="00280901" w:rsidRPr="000525F7">
        <w:rPr>
          <w:sz w:val="24"/>
          <w:szCs w:val="24"/>
        </w:rPr>
        <w:t>acordă</w:t>
      </w:r>
      <w:r w:rsidR="00280901" w:rsidRPr="000525F7">
        <w:rPr>
          <w:spacing w:val="1"/>
          <w:sz w:val="24"/>
          <w:szCs w:val="24"/>
        </w:rPr>
        <w:t xml:space="preserve"> </w:t>
      </w:r>
      <w:r w:rsidR="008A64C0" w:rsidRPr="000525F7">
        <w:rPr>
          <w:sz w:val="24"/>
          <w:szCs w:val="24"/>
        </w:rPr>
        <w:t>în</w:t>
      </w:r>
      <w:r w:rsidR="00280901" w:rsidRPr="000525F7">
        <w:rPr>
          <w:spacing w:val="1"/>
          <w:sz w:val="24"/>
          <w:szCs w:val="24"/>
        </w:rPr>
        <w:t xml:space="preserve"> </w:t>
      </w:r>
      <w:r w:rsidR="00280901" w:rsidRPr="000525F7">
        <w:rPr>
          <w:sz w:val="24"/>
          <w:szCs w:val="24"/>
        </w:rPr>
        <w:t>trimestrului II</w:t>
      </w:r>
      <w:r w:rsidR="007C4A27">
        <w:rPr>
          <w:sz w:val="24"/>
          <w:szCs w:val="24"/>
        </w:rPr>
        <w:t xml:space="preserve"> sau III</w:t>
      </w:r>
      <w:r w:rsidR="00280901" w:rsidRPr="000525F7">
        <w:rPr>
          <w:sz w:val="24"/>
          <w:szCs w:val="24"/>
        </w:rPr>
        <w:t xml:space="preserve"> al fiecărui an calendar</w:t>
      </w:r>
      <w:r w:rsidR="00601C0C">
        <w:rPr>
          <w:sz w:val="24"/>
          <w:szCs w:val="24"/>
        </w:rPr>
        <w:t>istic</w:t>
      </w:r>
      <w:r w:rsidR="00040755">
        <w:rPr>
          <w:sz w:val="24"/>
          <w:szCs w:val="24"/>
        </w:rPr>
        <w:t>,</w:t>
      </w:r>
      <w:r w:rsidR="00601C0C">
        <w:rPr>
          <w:sz w:val="24"/>
          <w:szCs w:val="24"/>
        </w:rPr>
        <w:t xml:space="preserve"> </w:t>
      </w:r>
      <w:r w:rsidR="00280901" w:rsidRPr="000525F7">
        <w:rPr>
          <w:sz w:val="24"/>
          <w:szCs w:val="24"/>
        </w:rPr>
        <w:t>iar perioada de</w:t>
      </w:r>
      <w:r w:rsidR="00280901" w:rsidRPr="000525F7">
        <w:rPr>
          <w:spacing w:val="1"/>
          <w:sz w:val="24"/>
          <w:szCs w:val="24"/>
        </w:rPr>
        <w:t xml:space="preserve"> </w:t>
      </w:r>
      <w:r w:rsidR="00280901" w:rsidRPr="000525F7">
        <w:rPr>
          <w:sz w:val="24"/>
          <w:szCs w:val="24"/>
        </w:rPr>
        <w:t>valabilitate</w:t>
      </w:r>
      <w:r w:rsidR="00280901" w:rsidRPr="000525F7">
        <w:rPr>
          <w:spacing w:val="-1"/>
          <w:sz w:val="24"/>
          <w:szCs w:val="24"/>
        </w:rPr>
        <w:t xml:space="preserve"> </w:t>
      </w:r>
      <w:r w:rsidR="00280901" w:rsidRPr="000525F7">
        <w:rPr>
          <w:sz w:val="24"/>
          <w:szCs w:val="24"/>
        </w:rPr>
        <w:t>a</w:t>
      </w:r>
      <w:r w:rsidR="00280901" w:rsidRPr="000525F7">
        <w:rPr>
          <w:spacing w:val="-2"/>
          <w:sz w:val="24"/>
          <w:szCs w:val="24"/>
        </w:rPr>
        <w:t xml:space="preserve"> </w:t>
      </w:r>
      <w:r w:rsidR="00280901" w:rsidRPr="000525F7">
        <w:rPr>
          <w:sz w:val="24"/>
          <w:szCs w:val="24"/>
        </w:rPr>
        <w:t>acestora</w:t>
      </w:r>
      <w:r w:rsidR="00280901" w:rsidRPr="000525F7">
        <w:rPr>
          <w:spacing w:val="-3"/>
          <w:sz w:val="24"/>
          <w:szCs w:val="24"/>
        </w:rPr>
        <w:t xml:space="preserve"> </w:t>
      </w:r>
      <w:r w:rsidR="00280901" w:rsidRPr="000525F7">
        <w:rPr>
          <w:sz w:val="24"/>
          <w:szCs w:val="24"/>
        </w:rPr>
        <w:t>este</w:t>
      </w:r>
      <w:r w:rsidR="00280901" w:rsidRPr="000525F7">
        <w:rPr>
          <w:spacing w:val="-4"/>
          <w:sz w:val="24"/>
          <w:szCs w:val="24"/>
        </w:rPr>
        <w:t xml:space="preserve"> </w:t>
      </w:r>
      <w:r w:rsidR="00280901" w:rsidRPr="000525F7">
        <w:rPr>
          <w:sz w:val="24"/>
          <w:szCs w:val="24"/>
        </w:rPr>
        <w:t>de</w:t>
      </w:r>
      <w:r w:rsidR="00280901" w:rsidRPr="000525F7">
        <w:rPr>
          <w:spacing w:val="-3"/>
          <w:sz w:val="24"/>
          <w:szCs w:val="24"/>
        </w:rPr>
        <w:t xml:space="preserve"> </w:t>
      </w:r>
      <w:r w:rsidR="00280901" w:rsidRPr="000525F7">
        <w:rPr>
          <w:sz w:val="24"/>
          <w:szCs w:val="24"/>
        </w:rPr>
        <w:t>1 an</w:t>
      </w:r>
      <w:r w:rsidR="00280901" w:rsidRPr="000525F7">
        <w:rPr>
          <w:spacing w:val="-3"/>
          <w:sz w:val="24"/>
          <w:szCs w:val="24"/>
        </w:rPr>
        <w:t xml:space="preserve"> </w:t>
      </w:r>
      <w:r w:rsidR="00280901" w:rsidRPr="000525F7">
        <w:rPr>
          <w:sz w:val="24"/>
          <w:szCs w:val="24"/>
        </w:rPr>
        <w:t>de la</w:t>
      </w:r>
      <w:r w:rsidR="00280901" w:rsidRPr="000525F7">
        <w:rPr>
          <w:spacing w:val="-1"/>
          <w:sz w:val="24"/>
          <w:szCs w:val="24"/>
        </w:rPr>
        <w:t xml:space="preserve"> </w:t>
      </w:r>
      <w:r w:rsidR="00280901" w:rsidRPr="000525F7">
        <w:rPr>
          <w:sz w:val="24"/>
          <w:szCs w:val="24"/>
        </w:rPr>
        <w:t>data emiterii,</w:t>
      </w:r>
      <w:r w:rsidR="00280901" w:rsidRPr="000525F7">
        <w:rPr>
          <w:spacing w:val="-2"/>
          <w:sz w:val="24"/>
          <w:szCs w:val="24"/>
        </w:rPr>
        <w:t xml:space="preserve"> </w:t>
      </w:r>
      <w:r w:rsidR="00280901" w:rsidRPr="000525F7">
        <w:rPr>
          <w:sz w:val="24"/>
          <w:szCs w:val="24"/>
        </w:rPr>
        <w:t>conform</w:t>
      </w:r>
      <w:r w:rsidR="00280901" w:rsidRPr="000525F7">
        <w:rPr>
          <w:spacing w:val="-6"/>
          <w:sz w:val="24"/>
          <w:szCs w:val="24"/>
        </w:rPr>
        <w:t xml:space="preserve"> </w:t>
      </w:r>
      <w:r w:rsidR="00280901" w:rsidRPr="000525F7">
        <w:rPr>
          <w:sz w:val="24"/>
          <w:szCs w:val="24"/>
        </w:rPr>
        <w:t>prevederilor</w:t>
      </w:r>
      <w:r w:rsidR="00280901" w:rsidRPr="000525F7">
        <w:rPr>
          <w:spacing w:val="-3"/>
          <w:sz w:val="24"/>
          <w:szCs w:val="24"/>
        </w:rPr>
        <w:t xml:space="preserve"> </w:t>
      </w:r>
      <w:r w:rsidR="00280901" w:rsidRPr="000525F7">
        <w:rPr>
          <w:sz w:val="24"/>
          <w:szCs w:val="24"/>
        </w:rPr>
        <w:t>legale.</w:t>
      </w:r>
    </w:p>
    <w:p w:rsidR="00C80DDE" w:rsidRPr="000525F7" w:rsidRDefault="00365CF6" w:rsidP="008A0028">
      <w:pPr>
        <w:tabs>
          <w:tab w:val="left" w:pos="2414"/>
        </w:tabs>
        <w:spacing w:before="56" w:line="249" w:lineRule="auto"/>
        <w:ind w:right="-32"/>
        <w:jc w:val="both"/>
        <w:rPr>
          <w:sz w:val="24"/>
          <w:szCs w:val="24"/>
        </w:rPr>
      </w:pPr>
      <w:r w:rsidRPr="000525F7">
        <w:rPr>
          <w:sz w:val="24"/>
          <w:szCs w:val="24"/>
        </w:rPr>
        <w:t xml:space="preserve">   </w:t>
      </w:r>
      <w:r w:rsidR="004073CC" w:rsidRPr="000525F7">
        <w:rPr>
          <w:sz w:val="24"/>
          <w:szCs w:val="24"/>
        </w:rPr>
        <w:t xml:space="preserve">         </w:t>
      </w:r>
      <w:r w:rsidRPr="000525F7">
        <w:rPr>
          <w:sz w:val="24"/>
          <w:szCs w:val="24"/>
        </w:rPr>
        <w:t>(4)</w:t>
      </w:r>
      <w:r w:rsidR="008A0028">
        <w:rPr>
          <w:sz w:val="24"/>
          <w:szCs w:val="24"/>
        </w:rPr>
        <w:t xml:space="preserve"> Voucherele de vacanță se impozitează</w:t>
      </w:r>
      <w:r w:rsidR="00493B5E" w:rsidRPr="000525F7">
        <w:rPr>
          <w:sz w:val="24"/>
          <w:szCs w:val="24"/>
        </w:rPr>
        <w:t xml:space="preserve"> conform Legii nr.</w:t>
      </w:r>
      <w:r w:rsidR="008A0028">
        <w:rPr>
          <w:sz w:val="24"/>
          <w:szCs w:val="24"/>
        </w:rPr>
        <w:t xml:space="preserve"> </w:t>
      </w:r>
      <w:r w:rsidR="00493B5E" w:rsidRPr="000525F7">
        <w:rPr>
          <w:sz w:val="24"/>
          <w:szCs w:val="24"/>
        </w:rPr>
        <w:t>227/201</w:t>
      </w:r>
      <w:r w:rsidR="008A0028">
        <w:rPr>
          <w:sz w:val="24"/>
          <w:szCs w:val="24"/>
        </w:rPr>
        <w:t>5 privind Codul fiscal, prin reț</w:t>
      </w:r>
      <w:r w:rsidR="00493B5E" w:rsidRPr="000525F7">
        <w:rPr>
          <w:sz w:val="24"/>
          <w:szCs w:val="24"/>
        </w:rPr>
        <w:t>inerea cotei de 10%</w:t>
      </w:r>
      <w:r w:rsidR="008A0028">
        <w:rPr>
          <w:sz w:val="24"/>
          <w:szCs w:val="24"/>
        </w:rPr>
        <w:t xml:space="preserve"> </w:t>
      </w:r>
      <w:r w:rsidR="00493B5E" w:rsidRPr="000525F7">
        <w:rPr>
          <w:sz w:val="24"/>
          <w:szCs w:val="24"/>
        </w:rPr>
        <w:t>-</w:t>
      </w:r>
      <w:r w:rsidR="008A0028">
        <w:rPr>
          <w:sz w:val="24"/>
          <w:szCs w:val="24"/>
        </w:rPr>
        <w:t xml:space="preserve"> impozit și reținerea cotei de 10% - contribuție de asigurări sociale de sănă</w:t>
      </w:r>
      <w:r w:rsidR="00493B5E" w:rsidRPr="000525F7">
        <w:rPr>
          <w:sz w:val="24"/>
          <w:szCs w:val="24"/>
        </w:rPr>
        <w:t xml:space="preserve">tate, </w:t>
      </w:r>
      <w:r w:rsidR="008A0028">
        <w:rPr>
          <w:sz w:val="24"/>
          <w:szCs w:val="24"/>
        </w:rPr>
        <w:t>din</w:t>
      </w:r>
      <w:r w:rsidR="00493B5E" w:rsidRPr="000525F7">
        <w:rPr>
          <w:sz w:val="24"/>
          <w:szCs w:val="24"/>
        </w:rPr>
        <w:t xml:space="preserve"> drept</w:t>
      </w:r>
      <w:r w:rsidR="008A0028">
        <w:rPr>
          <w:sz w:val="24"/>
          <w:szCs w:val="24"/>
        </w:rPr>
        <w:t>urile salariale ale lunii acordă</w:t>
      </w:r>
      <w:r w:rsidR="00493B5E" w:rsidRPr="000525F7">
        <w:rPr>
          <w:sz w:val="24"/>
          <w:szCs w:val="24"/>
        </w:rPr>
        <w:t>rii acestora.</w:t>
      </w:r>
    </w:p>
    <w:p w:rsidR="00C80DDE" w:rsidRPr="000525F7" w:rsidRDefault="00365CF6" w:rsidP="002E64DD">
      <w:pPr>
        <w:tabs>
          <w:tab w:val="left" w:pos="709"/>
          <w:tab w:val="left" w:pos="2414"/>
        </w:tabs>
        <w:spacing w:before="60" w:line="249" w:lineRule="auto"/>
        <w:ind w:right="-32"/>
        <w:jc w:val="both"/>
        <w:rPr>
          <w:sz w:val="24"/>
          <w:szCs w:val="24"/>
        </w:rPr>
      </w:pPr>
      <w:r w:rsidRPr="000525F7">
        <w:rPr>
          <w:sz w:val="24"/>
          <w:szCs w:val="24"/>
        </w:rPr>
        <w:t xml:space="preserve">   </w:t>
      </w:r>
      <w:r w:rsidR="004073CC" w:rsidRPr="000525F7">
        <w:rPr>
          <w:sz w:val="24"/>
          <w:szCs w:val="24"/>
        </w:rPr>
        <w:t xml:space="preserve">         </w:t>
      </w:r>
      <w:r w:rsidRPr="000525F7">
        <w:rPr>
          <w:sz w:val="24"/>
          <w:szCs w:val="24"/>
        </w:rPr>
        <w:t>(5)</w:t>
      </w:r>
      <w:r w:rsidR="008A0028">
        <w:rPr>
          <w:sz w:val="24"/>
          <w:szCs w:val="24"/>
        </w:rPr>
        <w:t xml:space="preserve"> </w:t>
      </w:r>
      <w:r w:rsidR="00280901" w:rsidRPr="000525F7">
        <w:rPr>
          <w:sz w:val="24"/>
          <w:szCs w:val="24"/>
        </w:rPr>
        <w:t>Acordarea voucherelor de vacanţă nu intră sub incidenţa prevederilor</w:t>
      </w:r>
      <w:r w:rsidR="00280901" w:rsidRPr="000525F7">
        <w:rPr>
          <w:spacing w:val="1"/>
          <w:sz w:val="24"/>
          <w:szCs w:val="24"/>
        </w:rPr>
        <w:t xml:space="preserve"> </w:t>
      </w:r>
      <w:r w:rsidR="00280901" w:rsidRPr="000525F7">
        <w:rPr>
          <w:sz w:val="24"/>
          <w:szCs w:val="24"/>
        </w:rPr>
        <w:t>art.25 din Legea – cadru nr. 153/2017 privind salarizarea personalului plătit din fonduri</w:t>
      </w:r>
      <w:r w:rsidR="00280901" w:rsidRPr="000525F7">
        <w:rPr>
          <w:spacing w:val="1"/>
          <w:sz w:val="24"/>
          <w:szCs w:val="24"/>
        </w:rPr>
        <w:t xml:space="preserve"> </w:t>
      </w:r>
      <w:r w:rsidR="00280901" w:rsidRPr="000525F7">
        <w:rPr>
          <w:sz w:val="24"/>
          <w:szCs w:val="24"/>
        </w:rPr>
        <w:t>publice</w:t>
      </w:r>
      <w:r w:rsidR="00280901" w:rsidRPr="000525F7">
        <w:rPr>
          <w:b/>
          <w:sz w:val="24"/>
          <w:szCs w:val="24"/>
        </w:rPr>
        <w:t>,</w:t>
      </w:r>
      <w:r w:rsidR="00280901" w:rsidRPr="000525F7">
        <w:rPr>
          <w:b/>
          <w:spacing w:val="-2"/>
          <w:sz w:val="24"/>
          <w:szCs w:val="24"/>
        </w:rPr>
        <w:t xml:space="preserve"> </w:t>
      </w:r>
      <w:r w:rsidR="00280901" w:rsidRPr="000525F7">
        <w:rPr>
          <w:sz w:val="24"/>
          <w:szCs w:val="24"/>
        </w:rPr>
        <w:t>cu</w:t>
      </w:r>
      <w:r w:rsidR="00280901" w:rsidRPr="000525F7">
        <w:rPr>
          <w:spacing w:val="1"/>
          <w:sz w:val="24"/>
          <w:szCs w:val="24"/>
        </w:rPr>
        <w:t xml:space="preserve"> </w:t>
      </w:r>
      <w:r w:rsidR="00280901" w:rsidRPr="000525F7">
        <w:rPr>
          <w:sz w:val="24"/>
          <w:szCs w:val="24"/>
        </w:rPr>
        <w:t>modificările</w:t>
      </w:r>
      <w:r w:rsidR="00280901" w:rsidRPr="000525F7">
        <w:rPr>
          <w:spacing w:val="-3"/>
          <w:sz w:val="24"/>
          <w:szCs w:val="24"/>
        </w:rPr>
        <w:t xml:space="preserve"> </w:t>
      </w:r>
      <w:r w:rsidR="00280901" w:rsidRPr="000525F7">
        <w:rPr>
          <w:sz w:val="24"/>
          <w:szCs w:val="24"/>
        </w:rPr>
        <w:t>şi completările</w:t>
      </w:r>
      <w:r w:rsidR="00280901" w:rsidRPr="000525F7">
        <w:rPr>
          <w:spacing w:val="-3"/>
          <w:sz w:val="24"/>
          <w:szCs w:val="24"/>
        </w:rPr>
        <w:t xml:space="preserve"> </w:t>
      </w:r>
      <w:r w:rsidR="00280901" w:rsidRPr="000525F7">
        <w:rPr>
          <w:sz w:val="24"/>
          <w:szCs w:val="24"/>
        </w:rPr>
        <w:t>ulterioare.</w:t>
      </w:r>
    </w:p>
    <w:p w:rsidR="00C80DDE" w:rsidRPr="008A0028" w:rsidRDefault="00280901" w:rsidP="008A0028">
      <w:pPr>
        <w:pStyle w:val="BodyText"/>
        <w:spacing w:before="57" w:line="249" w:lineRule="auto"/>
        <w:ind w:right="-32"/>
        <w:rPr>
          <w:sz w:val="24"/>
          <w:szCs w:val="24"/>
        </w:rPr>
      </w:pPr>
      <w:r w:rsidRPr="00297ADC">
        <w:rPr>
          <w:b/>
          <w:sz w:val="24"/>
          <w:szCs w:val="24"/>
        </w:rPr>
        <w:t>Art. 2</w:t>
      </w:r>
      <w:r w:rsidRPr="008A0028">
        <w:rPr>
          <w:sz w:val="24"/>
          <w:szCs w:val="24"/>
        </w:rPr>
        <w:t xml:space="preserve"> </w:t>
      </w:r>
      <w:r w:rsidRPr="000525F7">
        <w:rPr>
          <w:sz w:val="24"/>
          <w:szCs w:val="24"/>
        </w:rPr>
        <w:t>(1)</w:t>
      </w:r>
      <w:r w:rsidRPr="008A0028">
        <w:rPr>
          <w:sz w:val="24"/>
          <w:szCs w:val="24"/>
        </w:rPr>
        <w:t xml:space="preserve"> </w:t>
      </w:r>
      <w:r w:rsidRPr="000525F7">
        <w:rPr>
          <w:sz w:val="24"/>
          <w:szCs w:val="24"/>
        </w:rPr>
        <w:t xml:space="preserve">Angajaţii </w:t>
      </w:r>
      <w:r w:rsidR="008A64C0" w:rsidRPr="000525F7">
        <w:rPr>
          <w:sz w:val="24"/>
          <w:szCs w:val="24"/>
        </w:rPr>
        <w:t>Comunei Turia</w:t>
      </w:r>
      <w:r w:rsidRPr="008A0028">
        <w:rPr>
          <w:sz w:val="24"/>
          <w:szCs w:val="24"/>
        </w:rPr>
        <w:t xml:space="preserve"> </w:t>
      </w:r>
      <w:r w:rsidRPr="000525F7">
        <w:rPr>
          <w:sz w:val="24"/>
          <w:szCs w:val="24"/>
        </w:rPr>
        <w:t>beneficiază</w:t>
      </w:r>
      <w:r w:rsidRPr="008A0028">
        <w:rPr>
          <w:sz w:val="24"/>
          <w:szCs w:val="24"/>
        </w:rPr>
        <w:t xml:space="preserve"> </w:t>
      </w:r>
      <w:r w:rsidR="008A0028">
        <w:rPr>
          <w:sz w:val="24"/>
          <w:szCs w:val="24"/>
        </w:rPr>
        <w:t>î</w:t>
      </w:r>
      <w:r w:rsidR="00726D28">
        <w:rPr>
          <w:sz w:val="24"/>
          <w:szCs w:val="24"/>
        </w:rPr>
        <w:t>n perioada 1 ianuarie 2025</w:t>
      </w:r>
      <w:r w:rsidR="00AF4074">
        <w:rPr>
          <w:sz w:val="24"/>
          <w:szCs w:val="24"/>
        </w:rPr>
        <w:t xml:space="preserve"> </w:t>
      </w:r>
      <w:r w:rsidR="00726D28">
        <w:rPr>
          <w:sz w:val="24"/>
          <w:szCs w:val="24"/>
        </w:rPr>
        <w:t>-</w:t>
      </w:r>
      <w:r w:rsidR="00AF4074">
        <w:rPr>
          <w:sz w:val="24"/>
          <w:szCs w:val="24"/>
        </w:rPr>
        <w:t xml:space="preserve"> </w:t>
      </w:r>
      <w:r w:rsidR="00726D28">
        <w:rPr>
          <w:sz w:val="24"/>
          <w:szCs w:val="24"/>
        </w:rPr>
        <w:t>31 decembrie 2025</w:t>
      </w:r>
      <w:r w:rsidR="007C4A27">
        <w:rPr>
          <w:sz w:val="24"/>
          <w:szCs w:val="24"/>
        </w:rPr>
        <w:t xml:space="preserve"> de</w:t>
      </w:r>
      <w:r w:rsidRPr="008A0028">
        <w:rPr>
          <w:sz w:val="24"/>
          <w:szCs w:val="24"/>
        </w:rPr>
        <w:t xml:space="preserve"> </w:t>
      </w:r>
      <w:r w:rsidRPr="000525F7">
        <w:rPr>
          <w:sz w:val="24"/>
          <w:szCs w:val="24"/>
        </w:rPr>
        <w:t>vouchere</w:t>
      </w:r>
      <w:r w:rsidRPr="008A0028">
        <w:rPr>
          <w:sz w:val="24"/>
          <w:szCs w:val="24"/>
        </w:rPr>
        <w:t xml:space="preserve"> </w:t>
      </w:r>
      <w:r w:rsidRPr="000525F7">
        <w:rPr>
          <w:sz w:val="24"/>
          <w:szCs w:val="24"/>
        </w:rPr>
        <w:t>de</w:t>
      </w:r>
      <w:r w:rsidRPr="008A0028">
        <w:rPr>
          <w:sz w:val="24"/>
          <w:szCs w:val="24"/>
        </w:rPr>
        <w:t xml:space="preserve"> </w:t>
      </w:r>
      <w:r w:rsidRPr="000525F7">
        <w:rPr>
          <w:sz w:val="24"/>
          <w:szCs w:val="24"/>
        </w:rPr>
        <w:t>vacanţă</w:t>
      </w:r>
      <w:r w:rsidRPr="008A0028">
        <w:rPr>
          <w:sz w:val="24"/>
          <w:szCs w:val="24"/>
        </w:rPr>
        <w:t xml:space="preserve"> </w:t>
      </w:r>
      <w:r w:rsidRPr="000525F7">
        <w:rPr>
          <w:sz w:val="24"/>
          <w:szCs w:val="24"/>
        </w:rPr>
        <w:t>pe</w:t>
      </w:r>
      <w:r w:rsidRPr="008A0028">
        <w:rPr>
          <w:sz w:val="24"/>
          <w:szCs w:val="24"/>
        </w:rPr>
        <w:t xml:space="preserve"> </w:t>
      </w:r>
      <w:r w:rsidRPr="000525F7">
        <w:rPr>
          <w:sz w:val="24"/>
          <w:szCs w:val="24"/>
        </w:rPr>
        <w:t>suport</w:t>
      </w:r>
      <w:r w:rsidRPr="008A0028">
        <w:rPr>
          <w:sz w:val="24"/>
          <w:szCs w:val="24"/>
        </w:rPr>
        <w:t xml:space="preserve"> </w:t>
      </w:r>
      <w:r w:rsidRPr="000525F7">
        <w:rPr>
          <w:sz w:val="24"/>
          <w:szCs w:val="24"/>
        </w:rPr>
        <w:t>electronic</w:t>
      </w:r>
      <w:r w:rsidRPr="008A0028">
        <w:rPr>
          <w:sz w:val="24"/>
          <w:szCs w:val="24"/>
        </w:rPr>
        <w:t xml:space="preserve"> </w:t>
      </w:r>
      <w:r w:rsidRPr="000525F7">
        <w:rPr>
          <w:sz w:val="24"/>
          <w:szCs w:val="24"/>
        </w:rPr>
        <w:t>în</w:t>
      </w:r>
      <w:r w:rsidRPr="008A0028">
        <w:rPr>
          <w:sz w:val="24"/>
          <w:szCs w:val="24"/>
        </w:rPr>
        <w:t xml:space="preserve"> </w:t>
      </w:r>
      <w:r w:rsidRPr="000525F7">
        <w:rPr>
          <w:sz w:val="24"/>
          <w:szCs w:val="24"/>
        </w:rPr>
        <w:t>sumă</w:t>
      </w:r>
      <w:r w:rsidRPr="008A0028">
        <w:rPr>
          <w:sz w:val="24"/>
          <w:szCs w:val="24"/>
        </w:rPr>
        <w:t xml:space="preserve"> </w:t>
      </w:r>
      <w:r w:rsidR="00726D28">
        <w:rPr>
          <w:sz w:val="24"/>
          <w:szCs w:val="24"/>
        </w:rPr>
        <w:t>de 800</w:t>
      </w:r>
      <w:r w:rsidRPr="000525F7">
        <w:rPr>
          <w:sz w:val="24"/>
          <w:szCs w:val="24"/>
        </w:rPr>
        <w:t xml:space="preserve"> lei, </w:t>
      </w:r>
      <w:r w:rsidR="008A0028">
        <w:rPr>
          <w:sz w:val="24"/>
          <w:szCs w:val="24"/>
        </w:rPr>
        <w:t>și se acordă</w:t>
      </w:r>
      <w:r w:rsidR="00365CF6" w:rsidRPr="000525F7">
        <w:rPr>
          <w:sz w:val="24"/>
          <w:szCs w:val="24"/>
        </w:rPr>
        <w:t xml:space="preserve"> personalului ale cărui salarii de bază nete din luna anterioară acordării aces</w:t>
      </w:r>
      <w:r w:rsidR="00726D28">
        <w:rPr>
          <w:sz w:val="24"/>
          <w:szCs w:val="24"/>
        </w:rPr>
        <w:t xml:space="preserve">tora sunt de până la 8.000 lei. Voucherele de vacanță emise în </w:t>
      </w:r>
      <w:r w:rsidR="00726D28">
        <w:rPr>
          <w:sz w:val="24"/>
          <w:szCs w:val="24"/>
        </w:rPr>
        <w:lastRenderedPageBreak/>
        <w:t xml:space="preserve">cursul anului 2025 se utilizează pentru plata a cel mult 50% din contravaloarea pachetelor de servicii turistice achiziționate , respectiv 800 de lei pentru achizționarea de pachete turistice în valoare de cel puțin 1.600 lei, </w:t>
      </w:r>
      <w:r w:rsidR="00365CF6" w:rsidRPr="008A0028">
        <w:rPr>
          <w:sz w:val="24"/>
          <w:szCs w:val="24"/>
        </w:rPr>
        <w:t xml:space="preserve"> </w:t>
      </w:r>
      <w:r w:rsidRPr="000525F7">
        <w:rPr>
          <w:sz w:val="24"/>
          <w:szCs w:val="24"/>
        </w:rPr>
        <w:t>conform art.1 alin.(2) din Ordonanţa de Urgenţă a Guvernului nr.8/2009,</w:t>
      </w:r>
      <w:r w:rsidRPr="008A0028">
        <w:rPr>
          <w:sz w:val="24"/>
          <w:szCs w:val="24"/>
        </w:rPr>
        <w:t xml:space="preserve"> </w:t>
      </w:r>
      <w:r w:rsidRPr="000525F7">
        <w:rPr>
          <w:sz w:val="24"/>
          <w:szCs w:val="24"/>
        </w:rPr>
        <w:t>actualizată.</w:t>
      </w:r>
    </w:p>
    <w:p w:rsidR="00C80DDE" w:rsidRPr="000525F7" w:rsidRDefault="004073CC" w:rsidP="008A0028">
      <w:pPr>
        <w:tabs>
          <w:tab w:val="left" w:pos="1814"/>
        </w:tabs>
        <w:spacing w:before="56" w:line="249" w:lineRule="auto"/>
        <w:ind w:right="-32"/>
        <w:jc w:val="both"/>
        <w:rPr>
          <w:sz w:val="24"/>
          <w:szCs w:val="24"/>
        </w:rPr>
      </w:pPr>
      <w:r w:rsidRPr="000525F7">
        <w:rPr>
          <w:sz w:val="24"/>
          <w:szCs w:val="24"/>
        </w:rPr>
        <w:t xml:space="preserve">          </w:t>
      </w:r>
      <w:r w:rsidR="00493B5E" w:rsidRPr="000525F7">
        <w:rPr>
          <w:sz w:val="24"/>
          <w:szCs w:val="24"/>
        </w:rPr>
        <w:t>(2)</w:t>
      </w:r>
      <w:r w:rsidR="008A0028">
        <w:rPr>
          <w:sz w:val="24"/>
          <w:szCs w:val="24"/>
        </w:rPr>
        <w:t xml:space="preserve"> </w:t>
      </w:r>
      <w:r w:rsidR="00280901" w:rsidRPr="000525F7">
        <w:rPr>
          <w:sz w:val="24"/>
          <w:szCs w:val="24"/>
        </w:rPr>
        <w:t>În cazul cumulului de funcţii, voucherele de vacanţă se acordă de către</w:t>
      </w:r>
      <w:r w:rsidR="00280901" w:rsidRPr="008A0028">
        <w:rPr>
          <w:sz w:val="24"/>
          <w:szCs w:val="24"/>
        </w:rPr>
        <w:t xml:space="preserve"> </w:t>
      </w:r>
      <w:r w:rsidR="00280901" w:rsidRPr="000525F7">
        <w:rPr>
          <w:sz w:val="24"/>
          <w:szCs w:val="24"/>
        </w:rPr>
        <w:t xml:space="preserve">angajatorul unde </w:t>
      </w:r>
      <w:r w:rsidR="00493B5E" w:rsidRPr="000525F7">
        <w:rPr>
          <w:sz w:val="24"/>
          <w:szCs w:val="24"/>
        </w:rPr>
        <w:t xml:space="preserve">   </w:t>
      </w:r>
      <w:r w:rsidR="00280901" w:rsidRPr="000525F7">
        <w:rPr>
          <w:sz w:val="24"/>
          <w:szCs w:val="24"/>
        </w:rPr>
        <w:t>salariatul are funcţia de bază, potrivit legii. Salariatului care declară pe</w:t>
      </w:r>
      <w:r w:rsidR="00280901" w:rsidRPr="008A0028">
        <w:rPr>
          <w:sz w:val="24"/>
          <w:szCs w:val="24"/>
        </w:rPr>
        <w:t xml:space="preserve"> </w:t>
      </w:r>
      <w:r w:rsidR="00280901" w:rsidRPr="000525F7">
        <w:rPr>
          <w:sz w:val="24"/>
          <w:szCs w:val="24"/>
        </w:rPr>
        <w:t>propria răspundere că la funcţia de bază nu beneficiază de vouchere de vacanţă i se acordă</w:t>
      </w:r>
      <w:r w:rsidR="00280901" w:rsidRPr="008A0028">
        <w:rPr>
          <w:sz w:val="24"/>
          <w:szCs w:val="24"/>
        </w:rPr>
        <w:t xml:space="preserve"> </w:t>
      </w:r>
      <w:r w:rsidR="00280901" w:rsidRPr="000525F7">
        <w:rPr>
          <w:sz w:val="24"/>
          <w:szCs w:val="24"/>
        </w:rPr>
        <w:t>acest drept</w:t>
      </w:r>
      <w:r w:rsidR="00280901" w:rsidRPr="008A0028">
        <w:rPr>
          <w:sz w:val="24"/>
          <w:szCs w:val="24"/>
        </w:rPr>
        <w:t xml:space="preserve"> </w:t>
      </w:r>
      <w:r w:rsidR="00280901" w:rsidRPr="000525F7">
        <w:rPr>
          <w:sz w:val="24"/>
          <w:szCs w:val="24"/>
        </w:rPr>
        <w:t>de către</w:t>
      </w:r>
      <w:r w:rsidR="00280901" w:rsidRPr="008A0028">
        <w:rPr>
          <w:sz w:val="24"/>
          <w:szCs w:val="24"/>
        </w:rPr>
        <w:t xml:space="preserve"> </w:t>
      </w:r>
      <w:r w:rsidR="008A64C0" w:rsidRPr="000525F7">
        <w:rPr>
          <w:sz w:val="24"/>
          <w:szCs w:val="24"/>
        </w:rPr>
        <w:t>Comuna Turia</w:t>
      </w:r>
      <w:r w:rsidR="00280901" w:rsidRPr="000525F7">
        <w:rPr>
          <w:sz w:val="24"/>
          <w:szCs w:val="24"/>
        </w:rPr>
        <w:t>.</w:t>
      </w:r>
      <w:r w:rsidR="000525F7">
        <w:rPr>
          <w:sz w:val="24"/>
          <w:szCs w:val="24"/>
        </w:rPr>
        <w:t xml:space="preserve"> </w:t>
      </w:r>
      <w:r w:rsidR="000525F7" w:rsidRPr="000525F7">
        <w:rPr>
          <w:sz w:val="24"/>
          <w:szCs w:val="24"/>
        </w:rPr>
        <w:t>Suma</w:t>
      </w:r>
      <w:r w:rsidR="000525F7" w:rsidRPr="008A0028">
        <w:rPr>
          <w:sz w:val="24"/>
          <w:szCs w:val="24"/>
        </w:rPr>
        <w:t xml:space="preserve"> </w:t>
      </w:r>
      <w:r w:rsidR="000525F7" w:rsidRPr="000525F7">
        <w:rPr>
          <w:sz w:val="24"/>
          <w:szCs w:val="24"/>
        </w:rPr>
        <w:t>voucherelor</w:t>
      </w:r>
      <w:r w:rsidR="000525F7" w:rsidRPr="008A0028">
        <w:rPr>
          <w:sz w:val="24"/>
          <w:szCs w:val="24"/>
        </w:rPr>
        <w:t xml:space="preserve"> </w:t>
      </w:r>
      <w:r w:rsidR="000525F7" w:rsidRPr="000525F7">
        <w:rPr>
          <w:sz w:val="24"/>
          <w:szCs w:val="24"/>
        </w:rPr>
        <w:t>de</w:t>
      </w:r>
      <w:r w:rsidR="000525F7" w:rsidRPr="008A0028">
        <w:rPr>
          <w:sz w:val="24"/>
          <w:szCs w:val="24"/>
        </w:rPr>
        <w:t xml:space="preserve"> </w:t>
      </w:r>
      <w:r w:rsidR="000525F7" w:rsidRPr="000525F7">
        <w:rPr>
          <w:sz w:val="24"/>
          <w:szCs w:val="24"/>
        </w:rPr>
        <w:t>vacanţă</w:t>
      </w:r>
      <w:r w:rsidR="000525F7" w:rsidRPr="008A0028">
        <w:rPr>
          <w:sz w:val="24"/>
          <w:szCs w:val="24"/>
        </w:rPr>
        <w:t xml:space="preserve"> </w:t>
      </w:r>
      <w:r w:rsidR="000525F7" w:rsidRPr="000525F7">
        <w:rPr>
          <w:sz w:val="24"/>
          <w:szCs w:val="24"/>
        </w:rPr>
        <w:t>pentru</w:t>
      </w:r>
      <w:r w:rsidR="000525F7" w:rsidRPr="008A0028">
        <w:rPr>
          <w:sz w:val="24"/>
          <w:szCs w:val="24"/>
        </w:rPr>
        <w:t xml:space="preserve"> </w:t>
      </w:r>
      <w:r w:rsidR="000525F7" w:rsidRPr="000525F7">
        <w:rPr>
          <w:sz w:val="24"/>
          <w:szCs w:val="24"/>
        </w:rPr>
        <w:t>personalul</w:t>
      </w:r>
      <w:r w:rsidR="000525F7" w:rsidRPr="008A0028">
        <w:rPr>
          <w:sz w:val="24"/>
          <w:szCs w:val="24"/>
        </w:rPr>
        <w:t xml:space="preserve"> </w:t>
      </w:r>
      <w:r w:rsidR="000525F7" w:rsidRPr="000525F7">
        <w:rPr>
          <w:sz w:val="24"/>
          <w:szCs w:val="24"/>
        </w:rPr>
        <w:t>care</w:t>
      </w:r>
      <w:r w:rsidR="000525F7" w:rsidRPr="008A0028">
        <w:rPr>
          <w:sz w:val="24"/>
          <w:szCs w:val="24"/>
        </w:rPr>
        <w:t xml:space="preserve"> </w:t>
      </w:r>
      <w:r w:rsidR="000525F7" w:rsidRPr="000525F7">
        <w:rPr>
          <w:sz w:val="24"/>
          <w:szCs w:val="24"/>
        </w:rPr>
        <w:t>beneficiază</w:t>
      </w:r>
      <w:r w:rsidR="000525F7" w:rsidRPr="008A0028">
        <w:rPr>
          <w:sz w:val="24"/>
          <w:szCs w:val="24"/>
        </w:rPr>
        <w:t xml:space="preserve"> </w:t>
      </w:r>
      <w:r w:rsidR="000525F7" w:rsidRPr="000525F7">
        <w:rPr>
          <w:sz w:val="24"/>
          <w:szCs w:val="24"/>
        </w:rPr>
        <w:t xml:space="preserve">de </w:t>
      </w:r>
      <w:r w:rsidR="000525F7" w:rsidRPr="008A0028">
        <w:rPr>
          <w:sz w:val="24"/>
          <w:szCs w:val="24"/>
        </w:rPr>
        <w:t xml:space="preserve"> </w:t>
      </w:r>
      <w:r w:rsidR="000525F7" w:rsidRPr="000525F7">
        <w:rPr>
          <w:sz w:val="24"/>
          <w:szCs w:val="24"/>
        </w:rPr>
        <w:t>program parţial de lucru nu este influenţată de fracţiunea de normă.</w:t>
      </w:r>
    </w:p>
    <w:p w:rsidR="00C80DDE" w:rsidRPr="000525F7" w:rsidRDefault="004073CC" w:rsidP="008A0028">
      <w:pPr>
        <w:tabs>
          <w:tab w:val="left" w:pos="1814"/>
        </w:tabs>
        <w:spacing w:before="66" w:line="249" w:lineRule="auto"/>
        <w:ind w:right="-32"/>
        <w:jc w:val="both"/>
        <w:rPr>
          <w:sz w:val="24"/>
          <w:szCs w:val="24"/>
        </w:rPr>
      </w:pPr>
      <w:r w:rsidRPr="000525F7">
        <w:rPr>
          <w:sz w:val="24"/>
          <w:szCs w:val="24"/>
        </w:rPr>
        <w:t xml:space="preserve">          </w:t>
      </w:r>
      <w:r w:rsidR="00493B5E" w:rsidRPr="000525F7">
        <w:rPr>
          <w:sz w:val="24"/>
          <w:szCs w:val="24"/>
        </w:rPr>
        <w:t>(3) S</w:t>
      </w:r>
      <w:r w:rsidR="00280901" w:rsidRPr="000525F7">
        <w:rPr>
          <w:sz w:val="24"/>
          <w:szCs w:val="24"/>
        </w:rPr>
        <w:t xml:space="preserve">alariaţii din cadrul </w:t>
      </w:r>
      <w:r w:rsidR="008A64C0" w:rsidRPr="000525F7">
        <w:rPr>
          <w:sz w:val="24"/>
          <w:szCs w:val="24"/>
        </w:rPr>
        <w:t>Comunei Turia</w:t>
      </w:r>
      <w:r w:rsidR="00280901" w:rsidRPr="000525F7">
        <w:rPr>
          <w:sz w:val="24"/>
          <w:szCs w:val="24"/>
        </w:rPr>
        <w:t>, care sunt detaşaţi, în</w:t>
      </w:r>
      <w:r w:rsidR="00280901" w:rsidRPr="008A0028">
        <w:rPr>
          <w:sz w:val="24"/>
          <w:szCs w:val="24"/>
        </w:rPr>
        <w:t xml:space="preserve"> </w:t>
      </w:r>
      <w:r w:rsidR="00280901" w:rsidRPr="000525F7">
        <w:rPr>
          <w:sz w:val="24"/>
          <w:szCs w:val="24"/>
        </w:rPr>
        <w:t>perioada mai sus menţionată, la sau de la alte entităţi publice vor beneficia de vouchere de</w:t>
      </w:r>
      <w:r w:rsidR="00280901" w:rsidRPr="008A0028">
        <w:rPr>
          <w:sz w:val="24"/>
          <w:szCs w:val="24"/>
        </w:rPr>
        <w:t xml:space="preserve"> </w:t>
      </w:r>
      <w:r w:rsidR="00280901" w:rsidRPr="000525F7">
        <w:rPr>
          <w:sz w:val="24"/>
          <w:szCs w:val="24"/>
        </w:rPr>
        <w:t>vacanţă</w:t>
      </w:r>
      <w:r w:rsidR="00280901" w:rsidRPr="008A0028">
        <w:rPr>
          <w:sz w:val="24"/>
          <w:szCs w:val="24"/>
        </w:rPr>
        <w:t xml:space="preserve"> </w:t>
      </w:r>
      <w:r w:rsidR="00280901" w:rsidRPr="000525F7">
        <w:rPr>
          <w:sz w:val="24"/>
          <w:szCs w:val="24"/>
        </w:rPr>
        <w:t>de</w:t>
      </w:r>
      <w:r w:rsidR="00280901" w:rsidRPr="008A0028">
        <w:rPr>
          <w:sz w:val="24"/>
          <w:szCs w:val="24"/>
        </w:rPr>
        <w:t xml:space="preserve"> </w:t>
      </w:r>
      <w:r w:rsidR="00280901" w:rsidRPr="000525F7">
        <w:rPr>
          <w:sz w:val="24"/>
          <w:szCs w:val="24"/>
        </w:rPr>
        <w:t>la</w:t>
      </w:r>
      <w:r w:rsidR="00280901" w:rsidRPr="008A0028">
        <w:rPr>
          <w:sz w:val="24"/>
          <w:szCs w:val="24"/>
        </w:rPr>
        <w:t xml:space="preserve"> </w:t>
      </w:r>
      <w:r w:rsidR="008A64C0" w:rsidRPr="000525F7">
        <w:rPr>
          <w:sz w:val="24"/>
          <w:szCs w:val="24"/>
        </w:rPr>
        <w:t>Comuna Turia</w:t>
      </w:r>
      <w:r w:rsidR="00280901" w:rsidRPr="008A0028">
        <w:rPr>
          <w:sz w:val="24"/>
          <w:szCs w:val="24"/>
        </w:rPr>
        <w:t xml:space="preserve"> </w:t>
      </w:r>
      <w:r w:rsidR="00280901" w:rsidRPr="000525F7">
        <w:rPr>
          <w:sz w:val="24"/>
          <w:szCs w:val="24"/>
        </w:rPr>
        <w:t>în cazul</w:t>
      </w:r>
      <w:r w:rsidR="00280901" w:rsidRPr="008A0028">
        <w:rPr>
          <w:sz w:val="24"/>
          <w:szCs w:val="24"/>
        </w:rPr>
        <w:t xml:space="preserve"> </w:t>
      </w:r>
      <w:r w:rsidR="00280901" w:rsidRPr="000525F7">
        <w:rPr>
          <w:sz w:val="24"/>
          <w:szCs w:val="24"/>
        </w:rPr>
        <w:t>în care</w:t>
      </w:r>
      <w:r w:rsidR="00280901" w:rsidRPr="008A0028">
        <w:rPr>
          <w:sz w:val="24"/>
          <w:szCs w:val="24"/>
        </w:rPr>
        <w:t xml:space="preserve"> </w:t>
      </w:r>
      <w:r w:rsidR="00280901" w:rsidRPr="000525F7">
        <w:rPr>
          <w:sz w:val="24"/>
          <w:szCs w:val="24"/>
        </w:rPr>
        <w:t>entitatea</w:t>
      </w:r>
      <w:r w:rsidR="00280901" w:rsidRPr="008A0028">
        <w:rPr>
          <w:sz w:val="24"/>
          <w:szCs w:val="24"/>
        </w:rPr>
        <w:t xml:space="preserve"> </w:t>
      </w:r>
      <w:r w:rsidR="00280901" w:rsidRPr="000525F7">
        <w:rPr>
          <w:sz w:val="24"/>
          <w:szCs w:val="24"/>
        </w:rPr>
        <w:t>respectivă</w:t>
      </w:r>
      <w:r w:rsidR="00280901" w:rsidRPr="008A0028">
        <w:rPr>
          <w:sz w:val="24"/>
          <w:szCs w:val="24"/>
        </w:rPr>
        <w:t xml:space="preserve"> </w:t>
      </w:r>
      <w:r w:rsidR="00280901" w:rsidRPr="000525F7">
        <w:rPr>
          <w:sz w:val="24"/>
          <w:szCs w:val="24"/>
        </w:rPr>
        <w:t>nu</w:t>
      </w:r>
      <w:r w:rsidR="00280901" w:rsidRPr="008A0028">
        <w:rPr>
          <w:sz w:val="24"/>
          <w:szCs w:val="24"/>
        </w:rPr>
        <w:t xml:space="preserve"> </w:t>
      </w:r>
      <w:r w:rsidR="00280901" w:rsidRPr="000525F7">
        <w:rPr>
          <w:sz w:val="24"/>
          <w:szCs w:val="24"/>
        </w:rPr>
        <w:t>le</w:t>
      </w:r>
      <w:r w:rsidR="00280901" w:rsidRPr="008A0028">
        <w:rPr>
          <w:sz w:val="24"/>
          <w:szCs w:val="24"/>
        </w:rPr>
        <w:t xml:space="preserve"> </w:t>
      </w:r>
      <w:r w:rsidR="00280901" w:rsidRPr="000525F7">
        <w:rPr>
          <w:sz w:val="24"/>
          <w:szCs w:val="24"/>
        </w:rPr>
        <w:t>acordă.</w:t>
      </w:r>
    </w:p>
    <w:p w:rsidR="00C80DDE" w:rsidRPr="000525F7" w:rsidRDefault="004073CC" w:rsidP="008A0028">
      <w:pPr>
        <w:tabs>
          <w:tab w:val="left" w:pos="1814"/>
        </w:tabs>
        <w:spacing w:before="57" w:line="249" w:lineRule="auto"/>
        <w:ind w:left="45" w:right="-32"/>
        <w:jc w:val="both"/>
        <w:rPr>
          <w:sz w:val="24"/>
          <w:szCs w:val="24"/>
        </w:rPr>
      </w:pPr>
      <w:r w:rsidRPr="000525F7">
        <w:rPr>
          <w:sz w:val="24"/>
          <w:szCs w:val="24"/>
        </w:rPr>
        <w:t xml:space="preserve">          </w:t>
      </w:r>
      <w:r w:rsidR="00493B5E" w:rsidRPr="000525F7">
        <w:rPr>
          <w:sz w:val="24"/>
          <w:szCs w:val="24"/>
        </w:rPr>
        <w:t>(4)</w:t>
      </w:r>
      <w:r w:rsidR="008A0028">
        <w:rPr>
          <w:sz w:val="24"/>
          <w:szCs w:val="24"/>
        </w:rPr>
        <w:t xml:space="preserve"> </w:t>
      </w:r>
      <w:r w:rsidR="00280901" w:rsidRPr="000525F7">
        <w:rPr>
          <w:sz w:val="24"/>
          <w:szCs w:val="24"/>
        </w:rPr>
        <w:t xml:space="preserve">Salariaţii care sunt angajaţi în cadrul </w:t>
      </w:r>
      <w:r w:rsidR="008A64C0" w:rsidRPr="000525F7">
        <w:rPr>
          <w:sz w:val="24"/>
          <w:szCs w:val="24"/>
        </w:rPr>
        <w:t>Comunei Turia</w:t>
      </w:r>
      <w:r w:rsidR="00280901" w:rsidRPr="000525F7">
        <w:rPr>
          <w:sz w:val="24"/>
          <w:szCs w:val="24"/>
        </w:rPr>
        <w:t>, prin</w:t>
      </w:r>
      <w:r w:rsidR="00280901" w:rsidRPr="008A0028">
        <w:rPr>
          <w:sz w:val="24"/>
          <w:szCs w:val="24"/>
        </w:rPr>
        <w:t xml:space="preserve"> </w:t>
      </w:r>
      <w:r w:rsidR="00280901" w:rsidRPr="000525F7">
        <w:rPr>
          <w:sz w:val="24"/>
          <w:szCs w:val="24"/>
        </w:rPr>
        <w:t>transfer de la alte instituţii/unităţi publice, beneficiază de vouchere de vacanţă dacă declară</w:t>
      </w:r>
      <w:r w:rsidR="00841DFD" w:rsidRPr="000525F7">
        <w:rPr>
          <w:sz w:val="24"/>
          <w:szCs w:val="24"/>
        </w:rPr>
        <w:t xml:space="preserve"> </w:t>
      </w:r>
      <w:r w:rsidR="00280901" w:rsidRPr="008A0028">
        <w:rPr>
          <w:sz w:val="24"/>
          <w:szCs w:val="24"/>
        </w:rPr>
        <w:t xml:space="preserve"> </w:t>
      </w:r>
      <w:r w:rsidR="00280901" w:rsidRPr="000525F7">
        <w:rPr>
          <w:sz w:val="24"/>
          <w:szCs w:val="24"/>
        </w:rPr>
        <w:t>pe</w:t>
      </w:r>
      <w:r w:rsidR="00280901" w:rsidRPr="008A0028">
        <w:rPr>
          <w:sz w:val="24"/>
          <w:szCs w:val="24"/>
        </w:rPr>
        <w:t xml:space="preserve"> </w:t>
      </w:r>
      <w:r w:rsidR="00280901" w:rsidRPr="000525F7">
        <w:rPr>
          <w:sz w:val="24"/>
          <w:szCs w:val="24"/>
        </w:rPr>
        <w:t>propria</w:t>
      </w:r>
      <w:r w:rsidR="00280901" w:rsidRPr="008A0028">
        <w:rPr>
          <w:sz w:val="24"/>
          <w:szCs w:val="24"/>
        </w:rPr>
        <w:t xml:space="preserve"> </w:t>
      </w:r>
      <w:r w:rsidR="00280901" w:rsidRPr="000525F7">
        <w:rPr>
          <w:sz w:val="24"/>
          <w:szCs w:val="24"/>
        </w:rPr>
        <w:t>răspundere</w:t>
      </w:r>
      <w:r w:rsidR="00280901" w:rsidRPr="008A0028">
        <w:rPr>
          <w:sz w:val="24"/>
          <w:szCs w:val="24"/>
        </w:rPr>
        <w:t xml:space="preserve"> </w:t>
      </w:r>
      <w:r w:rsidR="00280901" w:rsidRPr="000525F7">
        <w:rPr>
          <w:sz w:val="24"/>
          <w:szCs w:val="24"/>
        </w:rPr>
        <w:t>că</w:t>
      </w:r>
      <w:r w:rsidR="00280901" w:rsidRPr="008A0028">
        <w:rPr>
          <w:sz w:val="24"/>
          <w:szCs w:val="24"/>
        </w:rPr>
        <w:t xml:space="preserve"> </w:t>
      </w:r>
      <w:r w:rsidR="00280901" w:rsidRPr="000525F7">
        <w:rPr>
          <w:sz w:val="24"/>
          <w:szCs w:val="24"/>
        </w:rPr>
        <w:t>în</w:t>
      </w:r>
      <w:r w:rsidR="00280901" w:rsidRPr="008A0028">
        <w:rPr>
          <w:sz w:val="24"/>
          <w:szCs w:val="24"/>
        </w:rPr>
        <w:t xml:space="preserve"> </w:t>
      </w:r>
      <w:r w:rsidR="00280901" w:rsidRPr="000525F7">
        <w:rPr>
          <w:sz w:val="24"/>
          <w:szCs w:val="24"/>
        </w:rPr>
        <w:t>anul</w:t>
      </w:r>
      <w:r w:rsidR="00280901" w:rsidRPr="008A0028">
        <w:rPr>
          <w:sz w:val="24"/>
          <w:szCs w:val="24"/>
        </w:rPr>
        <w:t xml:space="preserve"> </w:t>
      </w:r>
      <w:r w:rsidR="00280901" w:rsidRPr="000525F7">
        <w:rPr>
          <w:sz w:val="24"/>
          <w:szCs w:val="24"/>
        </w:rPr>
        <w:t>calendaristic</w:t>
      </w:r>
      <w:r w:rsidR="00280901" w:rsidRPr="008A0028">
        <w:rPr>
          <w:sz w:val="24"/>
          <w:szCs w:val="24"/>
        </w:rPr>
        <w:t xml:space="preserve"> </w:t>
      </w:r>
      <w:r w:rsidR="00280901" w:rsidRPr="000525F7">
        <w:rPr>
          <w:sz w:val="24"/>
          <w:szCs w:val="24"/>
        </w:rPr>
        <w:t>în</w:t>
      </w:r>
      <w:r w:rsidR="00280901" w:rsidRPr="008A0028">
        <w:rPr>
          <w:sz w:val="24"/>
          <w:szCs w:val="24"/>
        </w:rPr>
        <w:t xml:space="preserve"> </w:t>
      </w:r>
      <w:r w:rsidR="00280901" w:rsidRPr="000525F7">
        <w:rPr>
          <w:sz w:val="24"/>
          <w:szCs w:val="24"/>
        </w:rPr>
        <w:t>care</w:t>
      </w:r>
      <w:r w:rsidR="00280901" w:rsidRPr="008A0028">
        <w:rPr>
          <w:sz w:val="24"/>
          <w:szCs w:val="24"/>
        </w:rPr>
        <w:t xml:space="preserve"> </w:t>
      </w:r>
      <w:r w:rsidR="00280901" w:rsidRPr="000525F7">
        <w:rPr>
          <w:sz w:val="24"/>
          <w:szCs w:val="24"/>
        </w:rPr>
        <w:t>s-a</w:t>
      </w:r>
      <w:r w:rsidR="00280901" w:rsidRPr="008A0028">
        <w:rPr>
          <w:sz w:val="24"/>
          <w:szCs w:val="24"/>
        </w:rPr>
        <w:t xml:space="preserve"> </w:t>
      </w:r>
      <w:r w:rsidR="00280901" w:rsidRPr="000525F7">
        <w:rPr>
          <w:sz w:val="24"/>
          <w:szCs w:val="24"/>
        </w:rPr>
        <w:t>efectuat</w:t>
      </w:r>
      <w:r w:rsidR="00280901" w:rsidRPr="008A0028">
        <w:rPr>
          <w:sz w:val="24"/>
          <w:szCs w:val="24"/>
        </w:rPr>
        <w:t xml:space="preserve"> </w:t>
      </w:r>
      <w:r w:rsidR="00280901" w:rsidRPr="000525F7">
        <w:rPr>
          <w:sz w:val="24"/>
          <w:szCs w:val="24"/>
        </w:rPr>
        <w:t>transferul</w:t>
      </w:r>
      <w:r w:rsidR="00280901" w:rsidRPr="008A0028">
        <w:rPr>
          <w:sz w:val="24"/>
          <w:szCs w:val="24"/>
        </w:rPr>
        <w:t xml:space="preserve"> </w:t>
      </w:r>
      <w:r w:rsidR="00280901" w:rsidRPr="000525F7">
        <w:rPr>
          <w:sz w:val="24"/>
          <w:szCs w:val="24"/>
        </w:rPr>
        <w:t>instituţia/unitatea de unde s-au transferat nu a acordat acest drept sau a beneficiat dar, la</w:t>
      </w:r>
      <w:r w:rsidR="00280901" w:rsidRPr="008A0028">
        <w:rPr>
          <w:sz w:val="24"/>
          <w:szCs w:val="24"/>
        </w:rPr>
        <w:t xml:space="preserve"> </w:t>
      </w:r>
      <w:r w:rsidR="00280901" w:rsidRPr="000525F7">
        <w:rPr>
          <w:sz w:val="24"/>
          <w:szCs w:val="24"/>
        </w:rPr>
        <w:t>lichidare</w:t>
      </w:r>
      <w:r w:rsidR="00280901" w:rsidRPr="008A0028">
        <w:rPr>
          <w:sz w:val="24"/>
          <w:szCs w:val="24"/>
        </w:rPr>
        <w:t xml:space="preserve"> </w:t>
      </w:r>
      <w:r w:rsidR="00280901" w:rsidRPr="000525F7">
        <w:rPr>
          <w:sz w:val="24"/>
          <w:szCs w:val="24"/>
        </w:rPr>
        <w:t>l-a restituit integral</w:t>
      </w:r>
      <w:r w:rsidR="00280901" w:rsidRPr="008A0028">
        <w:rPr>
          <w:sz w:val="24"/>
          <w:szCs w:val="24"/>
        </w:rPr>
        <w:t xml:space="preserve"> </w:t>
      </w:r>
      <w:r w:rsidR="00280901" w:rsidRPr="000525F7">
        <w:rPr>
          <w:sz w:val="24"/>
          <w:szCs w:val="24"/>
        </w:rPr>
        <w:t>fiind</w:t>
      </w:r>
      <w:r w:rsidR="00280901" w:rsidRPr="008A0028">
        <w:rPr>
          <w:sz w:val="24"/>
          <w:szCs w:val="24"/>
        </w:rPr>
        <w:t xml:space="preserve"> </w:t>
      </w:r>
      <w:r w:rsidR="00280901" w:rsidRPr="000525F7">
        <w:rPr>
          <w:sz w:val="24"/>
          <w:szCs w:val="24"/>
        </w:rPr>
        <w:t>neutilizat</w:t>
      </w:r>
      <w:r w:rsidR="00280901" w:rsidRPr="008A0028">
        <w:rPr>
          <w:sz w:val="24"/>
          <w:szCs w:val="24"/>
        </w:rPr>
        <w:t xml:space="preserve"> </w:t>
      </w:r>
      <w:r w:rsidR="00280901" w:rsidRPr="000525F7">
        <w:rPr>
          <w:sz w:val="24"/>
          <w:szCs w:val="24"/>
        </w:rPr>
        <w:t>.</w:t>
      </w:r>
    </w:p>
    <w:p w:rsidR="00C80DDE" w:rsidRPr="000525F7" w:rsidRDefault="00493B5E" w:rsidP="008A0028">
      <w:pPr>
        <w:tabs>
          <w:tab w:val="left" w:pos="1814"/>
        </w:tabs>
        <w:spacing w:before="56" w:line="249" w:lineRule="auto"/>
        <w:ind w:right="-32"/>
        <w:jc w:val="both"/>
        <w:rPr>
          <w:sz w:val="24"/>
          <w:szCs w:val="24"/>
        </w:rPr>
      </w:pPr>
      <w:r w:rsidRPr="000525F7">
        <w:rPr>
          <w:sz w:val="24"/>
          <w:szCs w:val="24"/>
        </w:rPr>
        <w:t xml:space="preserve">    </w:t>
      </w:r>
      <w:r w:rsidR="004073CC" w:rsidRPr="000525F7">
        <w:rPr>
          <w:sz w:val="24"/>
          <w:szCs w:val="24"/>
        </w:rPr>
        <w:t xml:space="preserve">       </w:t>
      </w:r>
      <w:r w:rsidRPr="000525F7">
        <w:rPr>
          <w:sz w:val="24"/>
          <w:szCs w:val="24"/>
        </w:rPr>
        <w:t>(5)</w:t>
      </w:r>
      <w:r w:rsidR="008A0028">
        <w:rPr>
          <w:sz w:val="24"/>
          <w:szCs w:val="24"/>
        </w:rPr>
        <w:t xml:space="preserve"> </w:t>
      </w:r>
      <w:r w:rsidR="00841DFD" w:rsidRPr="000525F7">
        <w:rPr>
          <w:sz w:val="24"/>
          <w:szCs w:val="24"/>
        </w:rPr>
        <w:t>De prevederile art.2 alin.(1</w:t>
      </w:r>
      <w:r w:rsidR="00280901" w:rsidRPr="000525F7">
        <w:rPr>
          <w:sz w:val="24"/>
          <w:szCs w:val="24"/>
        </w:rPr>
        <w:t>) din prezentul Regulament beneficiază şi personalul</w:t>
      </w:r>
      <w:r w:rsidR="00280901" w:rsidRPr="008A0028">
        <w:rPr>
          <w:sz w:val="24"/>
          <w:szCs w:val="24"/>
        </w:rPr>
        <w:t xml:space="preserve"> </w:t>
      </w:r>
      <w:r w:rsidR="00280901" w:rsidRPr="000525F7">
        <w:rPr>
          <w:sz w:val="24"/>
          <w:szCs w:val="24"/>
        </w:rPr>
        <w:t>care în anul calendaristic, a beneficiat/beneficiază de concediu de odihnă, concediu pentru</w:t>
      </w:r>
      <w:r w:rsidR="00280901" w:rsidRPr="008A0028">
        <w:rPr>
          <w:sz w:val="24"/>
          <w:szCs w:val="24"/>
        </w:rPr>
        <w:t xml:space="preserve"> </w:t>
      </w:r>
      <w:r w:rsidR="00280901" w:rsidRPr="000525F7">
        <w:rPr>
          <w:sz w:val="24"/>
          <w:szCs w:val="24"/>
        </w:rPr>
        <w:t>incapacitate temporară de muncă, concediu de maternitate, concediu pentru risc maternal,</w:t>
      </w:r>
      <w:r w:rsidR="00280901" w:rsidRPr="008A0028">
        <w:rPr>
          <w:sz w:val="24"/>
          <w:szCs w:val="24"/>
        </w:rPr>
        <w:t xml:space="preserve"> </w:t>
      </w:r>
      <w:r w:rsidR="00280901" w:rsidRPr="000525F7">
        <w:rPr>
          <w:sz w:val="24"/>
          <w:szCs w:val="24"/>
        </w:rPr>
        <w:t>concediu pentru îngrijire copil bolnav (considerate perioade de activitate prestate conform</w:t>
      </w:r>
      <w:r w:rsidR="00280901" w:rsidRPr="008A0028">
        <w:rPr>
          <w:sz w:val="24"/>
          <w:szCs w:val="24"/>
        </w:rPr>
        <w:t xml:space="preserve"> </w:t>
      </w:r>
      <w:r w:rsidR="00280901" w:rsidRPr="000525F7">
        <w:rPr>
          <w:sz w:val="24"/>
          <w:szCs w:val="24"/>
        </w:rPr>
        <w:t>art. 145 alin(4) din Legea nr. 53/2003 – Codul Muncii, republicată cu modificările şi</w:t>
      </w:r>
      <w:r w:rsidR="00280901" w:rsidRPr="008A0028">
        <w:rPr>
          <w:sz w:val="24"/>
          <w:szCs w:val="24"/>
        </w:rPr>
        <w:t xml:space="preserve"> </w:t>
      </w:r>
      <w:r w:rsidR="00280901" w:rsidRPr="000525F7">
        <w:rPr>
          <w:sz w:val="24"/>
          <w:szCs w:val="24"/>
        </w:rPr>
        <w:t>completările</w:t>
      </w:r>
      <w:r w:rsidR="00280901" w:rsidRPr="008A0028">
        <w:rPr>
          <w:sz w:val="24"/>
          <w:szCs w:val="24"/>
        </w:rPr>
        <w:t xml:space="preserve"> </w:t>
      </w:r>
      <w:r w:rsidR="00280901" w:rsidRPr="000525F7">
        <w:rPr>
          <w:sz w:val="24"/>
          <w:szCs w:val="24"/>
        </w:rPr>
        <w:t>ulterioare).</w:t>
      </w:r>
    </w:p>
    <w:p w:rsidR="00C80DDE" w:rsidRPr="000525F7" w:rsidRDefault="004073CC" w:rsidP="008A0028">
      <w:pPr>
        <w:tabs>
          <w:tab w:val="left" w:pos="1814"/>
        </w:tabs>
        <w:spacing w:before="56" w:line="249" w:lineRule="auto"/>
        <w:ind w:right="-32"/>
        <w:jc w:val="both"/>
        <w:rPr>
          <w:sz w:val="24"/>
          <w:szCs w:val="24"/>
        </w:rPr>
      </w:pPr>
      <w:r w:rsidRPr="000525F7">
        <w:rPr>
          <w:sz w:val="24"/>
          <w:szCs w:val="24"/>
        </w:rPr>
        <w:t xml:space="preserve">         </w:t>
      </w:r>
      <w:r w:rsidR="002E64DD">
        <w:rPr>
          <w:sz w:val="24"/>
          <w:szCs w:val="24"/>
        </w:rPr>
        <w:t xml:space="preserve"> </w:t>
      </w:r>
      <w:r w:rsidR="00493B5E" w:rsidRPr="000525F7">
        <w:rPr>
          <w:sz w:val="24"/>
          <w:szCs w:val="24"/>
        </w:rPr>
        <w:t>(6)</w:t>
      </w:r>
      <w:r w:rsidR="002E64DD">
        <w:rPr>
          <w:sz w:val="24"/>
          <w:szCs w:val="24"/>
        </w:rPr>
        <w:t xml:space="preserve"> </w:t>
      </w:r>
      <w:r w:rsidR="00280901" w:rsidRPr="000525F7">
        <w:rPr>
          <w:sz w:val="24"/>
          <w:szCs w:val="24"/>
        </w:rPr>
        <w:t>Voucherele</w:t>
      </w:r>
      <w:r w:rsidR="00280901" w:rsidRPr="008A0028">
        <w:rPr>
          <w:sz w:val="24"/>
          <w:szCs w:val="24"/>
        </w:rPr>
        <w:t xml:space="preserve"> </w:t>
      </w:r>
      <w:r w:rsidR="00280901" w:rsidRPr="000525F7">
        <w:rPr>
          <w:sz w:val="24"/>
          <w:szCs w:val="24"/>
        </w:rPr>
        <w:t>de</w:t>
      </w:r>
      <w:r w:rsidR="00280901" w:rsidRPr="008A0028">
        <w:rPr>
          <w:sz w:val="24"/>
          <w:szCs w:val="24"/>
        </w:rPr>
        <w:t xml:space="preserve"> </w:t>
      </w:r>
      <w:r w:rsidR="00280901" w:rsidRPr="000525F7">
        <w:rPr>
          <w:sz w:val="24"/>
          <w:szCs w:val="24"/>
        </w:rPr>
        <w:t>vacanţă</w:t>
      </w:r>
      <w:r w:rsidR="00280901" w:rsidRPr="008A0028">
        <w:rPr>
          <w:sz w:val="24"/>
          <w:szCs w:val="24"/>
        </w:rPr>
        <w:t xml:space="preserve"> nu se acordă </w:t>
      </w:r>
      <w:r w:rsidR="00280901" w:rsidRPr="000525F7">
        <w:rPr>
          <w:sz w:val="24"/>
          <w:szCs w:val="24"/>
        </w:rPr>
        <w:t>salariaţilor</w:t>
      </w:r>
      <w:r w:rsidR="00280901" w:rsidRPr="008A0028">
        <w:rPr>
          <w:sz w:val="24"/>
          <w:szCs w:val="24"/>
        </w:rPr>
        <w:t xml:space="preserve"> </w:t>
      </w:r>
      <w:r w:rsidR="00280901" w:rsidRPr="000525F7">
        <w:rPr>
          <w:sz w:val="24"/>
          <w:szCs w:val="24"/>
        </w:rPr>
        <w:t>care</w:t>
      </w:r>
      <w:r w:rsidR="00280901" w:rsidRPr="008A0028">
        <w:rPr>
          <w:sz w:val="24"/>
          <w:szCs w:val="24"/>
        </w:rPr>
        <w:t xml:space="preserve"> </w:t>
      </w:r>
      <w:r w:rsidR="00280901" w:rsidRPr="000525F7">
        <w:rPr>
          <w:sz w:val="24"/>
          <w:szCs w:val="24"/>
        </w:rPr>
        <w:t>se</w:t>
      </w:r>
      <w:r w:rsidR="00280901" w:rsidRPr="008A0028">
        <w:rPr>
          <w:sz w:val="24"/>
          <w:szCs w:val="24"/>
        </w:rPr>
        <w:t xml:space="preserve"> </w:t>
      </w:r>
      <w:r w:rsidR="00280901" w:rsidRPr="000525F7">
        <w:rPr>
          <w:sz w:val="24"/>
          <w:szCs w:val="24"/>
        </w:rPr>
        <w:t>regăsesc</w:t>
      </w:r>
      <w:r w:rsidR="00280901" w:rsidRPr="008A0028">
        <w:rPr>
          <w:sz w:val="24"/>
          <w:szCs w:val="24"/>
        </w:rPr>
        <w:t xml:space="preserve"> </w:t>
      </w:r>
      <w:r w:rsidR="00280901" w:rsidRPr="000525F7">
        <w:rPr>
          <w:sz w:val="24"/>
          <w:szCs w:val="24"/>
        </w:rPr>
        <w:t>pentru</w:t>
      </w:r>
      <w:r w:rsidR="00280901" w:rsidRPr="008A0028">
        <w:rPr>
          <w:sz w:val="24"/>
          <w:szCs w:val="24"/>
        </w:rPr>
        <w:t xml:space="preserve"> </w:t>
      </w:r>
      <w:r w:rsidR="00280901" w:rsidRPr="000525F7">
        <w:rPr>
          <w:sz w:val="24"/>
          <w:szCs w:val="24"/>
        </w:rPr>
        <w:t>întreg</w:t>
      </w:r>
      <w:r w:rsidR="00B30895" w:rsidRPr="000525F7">
        <w:rPr>
          <w:sz w:val="24"/>
          <w:szCs w:val="24"/>
        </w:rPr>
        <w:t xml:space="preserve"> </w:t>
      </w:r>
      <w:r w:rsidR="00280901" w:rsidRPr="000525F7">
        <w:rPr>
          <w:sz w:val="24"/>
          <w:szCs w:val="24"/>
        </w:rPr>
        <w:t>anul calendaristic în una din următoarele situaţii: concediu pentru creşterea copilului în</w:t>
      </w:r>
      <w:r w:rsidR="00280901" w:rsidRPr="008A0028">
        <w:rPr>
          <w:sz w:val="24"/>
          <w:szCs w:val="24"/>
        </w:rPr>
        <w:t xml:space="preserve"> </w:t>
      </w:r>
      <w:r w:rsidR="00280901" w:rsidRPr="000525F7">
        <w:rPr>
          <w:sz w:val="24"/>
          <w:szCs w:val="24"/>
        </w:rPr>
        <w:t>vârstă de până la 2 ani, respectiv până la 3 ani în cazul copilului cu handicap, pentru cei</w:t>
      </w:r>
      <w:r w:rsidR="00280901" w:rsidRPr="008A0028">
        <w:rPr>
          <w:sz w:val="24"/>
          <w:szCs w:val="24"/>
        </w:rPr>
        <w:t xml:space="preserve"> </w:t>
      </w:r>
      <w:r w:rsidR="00280901" w:rsidRPr="000525F7">
        <w:rPr>
          <w:sz w:val="24"/>
          <w:szCs w:val="24"/>
        </w:rPr>
        <w:t>aflaţi în concediu fără plată şi respectiv salariaţii care au activitatea suspendată în alte</w:t>
      </w:r>
      <w:r w:rsidR="00280901" w:rsidRPr="008A0028">
        <w:rPr>
          <w:sz w:val="24"/>
          <w:szCs w:val="24"/>
        </w:rPr>
        <w:t xml:space="preserve"> </w:t>
      </w:r>
      <w:r w:rsidR="00280901" w:rsidRPr="000525F7">
        <w:rPr>
          <w:sz w:val="24"/>
          <w:szCs w:val="24"/>
        </w:rPr>
        <w:t>condiţii decât cele</w:t>
      </w:r>
      <w:r w:rsidR="00280901" w:rsidRPr="008A0028">
        <w:rPr>
          <w:sz w:val="24"/>
          <w:szCs w:val="24"/>
        </w:rPr>
        <w:t xml:space="preserve"> </w:t>
      </w:r>
      <w:r w:rsidR="00280901" w:rsidRPr="000525F7">
        <w:rPr>
          <w:sz w:val="24"/>
          <w:szCs w:val="24"/>
        </w:rPr>
        <w:t>prevăzute</w:t>
      </w:r>
      <w:r w:rsidR="00280901" w:rsidRPr="008A0028">
        <w:rPr>
          <w:sz w:val="24"/>
          <w:szCs w:val="24"/>
        </w:rPr>
        <w:t xml:space="preserve"> </w:t>
      </w:r>
      <w:r w:rsidR="00280901" w:rsidRPr="000525F7">
        <w:rPr>
          <w:sz w:val="24"/>
          <w:szCs w:val="24"/>
        </w:rPr>
        <w:t>la alin.(5)</w:t>
      </w:r>
      <w:r w:rsidR="00280901" w:rsidRPr="008A0028">
        <w:rPr>
          <w:sz w:val="24"/>
          <w:szCs w:val="24"/>
        </w:rPr>
        <w:t xml:space="preserve"> </w:t>
      </w:r>
      <w:r w:rsidR="00280901" w:rsidRPr="000525F7">
        <w:rPr>
          <w:sz w:val="24"/>
          <w:szCs w:val="24"/>
        </w:rPr>
        <w:t>din</w:t>
      </w:r>
      <w:r w:rsidR="00280901" w:rsidRPr="008A0028">
        <w:rPr>
          <w:sz w:val="24"/>
          <w:szCs w:val="24"/>
        </w:rPr>
        <w:t xml:space="preserve"> </w:t>
      </w:r>
      <w:r w:rsidR="00280901" w:rsidRPr="000525F7">
        <w:rPr>
          <w:sz w:val="24"/>
          <w:szCs w:val="24"/>
        </w:rPr>
        <w:t>prezentul Regulament.</w:t>
      </w:r>
    </w:p>
    <w:p w:rsidR="00B30895" w:rsidRPr="000525F7" w:rsidRDefault="004073CC" w:rsidP="008A0028">
      <w:pPr>
        <w:tabs>
          <w:tab w:val="left" w:pos="1814"/>
        </w:tabs>
        <w:spacing w:before="56" w:line="249" w:lineRule="auto"/>
        <w:ind w:right="-32"/>
        <w:jc w:val="both"/>
        <w:rPr>
          <w:sz w:val="24"/>
          <w:szCs w:val="24"/>
        </w:rPr>
      </w:pPr>
      <w:r w:rsidRPr="000525F7">
        <w:rPr>
          <w:sz w:val="24"/>
          <w:szCs w:val="24"/>
        </w:rPr>
        <w:t xml:space="preserve">        </w:t>
      </w:r>
      <w:r w:rsidR="002E64DD">
        <w:rPr>
          <w:sz w:val="24"/>
          <w:szCs w:val="24"/>
        </w:rPr>
        <w:t xml:space="preserve"> </w:t>
      </w:r>
      <w:r w:rsidRPr="000525F7">
        <w:rPr>
          <w:sz w:val="24"/>
          <w:szCs w:val="24"/>
        </w:rPr>
        <w:t xml:space="preserve"> </w:t>
      </w:r>
      <w:r w:rsidR="00B30895" w:rsidRPr="000525F7">
        <w:rPr>
          <w:sz w:val="24"/>
          <w:szCs w:val="24"/>
        </w:rPr>
        <w:t>(7)</w:t>
      </w:r>
      <w:r w:rsidR="002E64DD">
        <w:rPr>
          <w:sz w:val="24"/>
          <w:szCs w:val="24"/>
        </w:rPr>
        <w:t xml:space="preserve"> Valoarea voucherelor de vacanță</w:t>
      </w:r>
      <w:r w:rsidR="00B30895" w:rsidRPr="000525F7">
        <w:rPr>
          <w:sz w:val="24"/>
          <w:szCs w:val="24"/>
        </w:rPr>
        <w:t xml:space="preserve"> </w:t>
      </w:r>
      <w:r w:rsidR="002E64DD">
        <w:rPr>
          <w:sz w:val="24"/>
          <w:szCs w:val="24"/>
        </w:rPr>
        <w:t>pentru personalul prezent parțial la locul de muncă în perioada de referință</w:t>
      </w:r>
      <w:r w:rsidR="00841DFD" w:rsidRPr="000525F7">
        <w:rPr>
          <w:sz w:val="24"/>
          <w:szCs w:val="24"/>
        </w:rPr>
        <w:t xml:space="preserve"> </w:t>
      </w:r>
      <w:r w:rsidR="002E64DD">
        <w:rPr>
          <w:sz w:val="24"/>
          <w:szCs w:val="24"/>
        </w:rPr>
        <w:t>se va acorda după urmă</w:t>
      </w:r>
      <w:r w:rsidR="00040755">
        <w:rPr>
          <w:sz w:val="24"/>
          <w:szCs w:val="24"/>
        </w:rPr>
        <w:t>torul mod de calcul: 800</w:t>
      </w:r>
      <w:r w:rsidR="00B30895" w:rsidRPr="000525F7">
        <w:rPr>
          <w:sz w:val="24"/>
          <w:szCs w:val="24"/>
        </w:rPr>
        <w:t xml:space="preserve"> lei</w:t>
      </w:r>
      <w:r w:rsidR="002E64DD">
        <w:rPr>
          <w:sz w:val="24"/>
          <w:szCs w:val="24"/>
        </w:rPr>
        <w:t xml:space="preserve"> </w:t>
      </w:r>
      <w:r w:rsidR="00B30895" w:rsidRPr="000525F7">
        <w:rPr>
          <w:sz w:val="24"/>
          <w:szCs w:val="24"/>
        </w:rPr>
        <w:t>(valoarea u</w:t>
      </w:r>
      <w:r w:rsidR="002E64DD">
        <w:rPr>
          <w:sz w:val="24"/>
          <w:szCs w:val="24"/>
        </w:rPr>
        <w:t>n</w:t>
      </w:r>
      <w:r w:rsidR="00B30895" w:rsidRPr="000525F7">
        <w:rPr>
          <w:sz w:val="24"/>
          <w:szCs w:val="24"/>
        </w:rPr>
        <w:t>ui voucher de vacanta acordat pentru perioada de referinta, mentionata mai sus) se inmulteste cu raportul dintre numarul de zile de activitate</w:t>
      </w:r>
      <w:r w:rsidR="00040755">
        <w:rPr>
          <w:sz w:val="24"/>
          <w:szCs w:val="24"/>
        </w:rPr>
        <w:t xml:space="preserve"> prestata in perioada 01.01.2025</w:t>
      </w:r>
      <w:r w:rsidR="002E64DD">
        <w:rPr>
          <w:sz w:val="24"/>
          <w:szCs w:val="24"/>
        </w:rPr>
        <w:t xml:space="preserve"> </w:t>
      </w:r>
      <w:r w:rsidR="00B30895" w:rsidRPr="000525F7">
        <w:rPr>
          <w:sz w:val="24"/>
          <w:szCs w:val="24"/>
        </w:rPr>
        <w:t>-</w:t>
      </w:r>
      <w:r w:rsidR="002E64DD">
        <w:rPr>
          <w:sz w:val="24"/>
          <w:szCs w:val="24"/>
        </w:rPr>
        <w:t xml:space="preserve"> </w:t>
      </w:r>
      <w:r w:rsidR="00040755">
        <w:rPr>
          <w:sz w:val="24"/>
          <w:szCs w:val="24"/>
        </w:rPr>
        <w:t>31.12.2025/248</w:t>
      </w:r>
      <w:r w:rsidR="00B30895" w:rsidRPr="000525F7">
        <w:rPr>
          <w:sz w:val="24"/>
          <w:szCs w:val="24"/>
        </w:rPr>
        <w:t xml:space="preserve"> zile ( numarul de zile l</w:t>
      </w:r>
      <w:r w:rsidR="00040755">
        <w:rPr>
          <w:sz w:val="24"/>
          <w:szCs w:val="24"/>
        </w:rPr>
        <w:t>ucratoare in perioada 01.01.2025-31.12.2025</w:t>
      </w:r>
      <w:r w:rsidR="00B30895" w:rsidRPr="000525F7">
        <w:rPr>
          <w:sz w:val="24"/>
          <w:szCs w:val="24"/>
        </w:rPr>
        <w:t>).</w:t>
      </w:r>
    </w:p>
    <w:p w:rsidR="00C80DDE" w:rsidRPr="008A0028" w:rsidRDefault="00280901" w:rsidP="008A0028">
      <w:pPr>
        <w:pStyle w:val="BodyText"/>
        <w:spacing w:before="56" w:line="249" w:lineRule="auto"/>
        <w:ind w:right="-32"/>
        <w:rPr>
          <w:sz w:val="24"/>
          <w:szCs w:val="24"/>
        </w:rPr>
      </w:pPr>
      <w:r w:rsidRPr="00297ADC">
        <w:rPr>
          <w:b/>
          <w:sz w:val="24"/>
          <w:szCs w:val="24"/>
        </w:rPr>
        <w:t>Art.3</w:t>
      </w:r>
      <w:r w:rsidRPr="008A0028">
        <w:rPr>
          <w:sz w:val="24"/>
          <w:szCs w:val="24"/>
        </w:rPr>
        <w:t xml:space="preserve"> </w:t>
      </w:r>
      <w:r w:rsidRPr="000525F7">
        <w:rPr>
          <w:sz w:val="24"/>
          <w:szCs w:val="24"/>
        </w:rPr>
        <w:t>(1)</w:t>
      </w:r>
      <w:r w:rsidRPr="008A0028">
        <w:rPr>
          <w:sz w:val="24"/>
          <w:szCs w:val="24"/>
        </w:rPr>
        <w:t xml:space="preserve"> </w:t>
      </w:r>
      <w:r w:rsidRPr="000525F7">
        <w:rPr>
          <w:sz w:val="24"/>
          <w:szCs w:val="24"/>
        </w:rPr>
        <w:t>Salariaţii</w:t>
      </w:r>
      <w:r w:rsidRPr="008A0028">
        <w:rPr>
          <w:sz w:val="24"/>
          <w:szCs w:val="24"/>
        </w:rPr>
        <w:t xml:space="preserve"> </w:t>
      </w:r>
      <w:r w:rsidRPr="000525F7">
        <w:rPr>
          <w:sz w:val="24"/>
          <w:szCs w:val="24"/>
        </w:rPr>
        <w:t>care</w:t>
      </w:r>
      <w:r w:rsidRPr="008A0028">
        <w:rPr>
          <w:sz w:val="24"/>
          <w:szCs w:val="24"/>
        </w:rPr>
        <w:t xml:space="preserve"> </w:t>
      </w:r>
      <w:r w:rsidRPr="000525F7">
        <w:rPr>
          <w:sz w:val="24"/>
          <w:szCs w:val="24"/>
        </w:rPr>
        <w:t>primesc</w:t>
      </w:r>
      <w:r w:rsidRPr="008A0028">
        <w:rPr>
          <w:sz w:val="24"/>
          <w:szCs w:val="24"/>
        </w:rPr>
        <w:t xml:space="preserve"> </w:t>
      </w:r>
      <w:r w:rsidRPr="000525F7">
        <w:rPr>
          <w:sz w:val="24"/>
          <w:szCs w:val="24"/>
        </w:rPr>
        <w:t>vouchere</w:t>
      </w:r>
      <w:r w:rsidRPr="008A0028">
        <w:rPr>
          <w:sz w:val="24"/>
          <w:szCs w:val="24"/>
        </w:rPr>
        <w:t xml:space="preserve"> </w:t>
      </w:r>
      <w:r w:rsidRPr="000525F7">
        <w:rPr>
          <w:sz w:val="24"/>
          <w:szCs w:val="24"/>
        </w:rPr>
        <w:t>de</w:t>
      </w:r>
      <w:r w:rsidRPr="008A0028">
        <w:rPr>
          <w:sz w:val="24"/>
          <w:szCs w:val="24"/>
        </w:rPr>
        <w:t xml:space="preserve"> </w:t>
      </w:r>
      <w:r w:rsidRPr="000525F7">
        <w:rPr>
          <w:sz w:val="24"/>
          <w:szCs w:val="24"/>
        </w:rPr>
        <w:t>vacanţă</w:t>
      </w:r>
      <w:r w:rsidRPr="008A0028">
        <w:rPr>
          <w:sz w:val="24"/>
          <w:szCs w:val="24"/>
        </w:rPr>
        <w:t xml:space="preserve"> </w:t>
      </w:r>
      <w:r w:rsidRPr="000525F7">
        <w:rPr>
          <w:sz w:val="24"/>
          <w:szCs w:val="24"/>
        </w:rPr>
        <w:t>sunt</w:t>
      </w:r>
      <w:r w:rsidRPr="008A0028">
        <w:rPr>
          <w:sz w:val="24"/>
          <w:szCs w:val="24"/>
        </w:rPr>
        <w:t xml:space="preserve"> </w:t>
      </w:r>
      <w:r w:rsidRPr="000525F7">
        <w:rPr>
          <w:sz w:val="24"/>
          <w:szCs w:val="24"/>
        </w:rPr>
        <w:t>singurele</w:t>
      </w:r>
      <w:r w:rsidRPr="008A0028">
        <w:rPr>
          <w:sz w:val="24"/>
          <w:szCs w:val="24"/>
        </w:rPr>
        <w:t xml:space="preserve"> </w:t>
      </w:r>
      <w:r w:rsidRPr="000525F7">
        <w:rPr>
          <w:sz w:val="24"/>
          <w:szCs w:val="24"/>
        </w:rPr>
        <w:t>persoane</w:t>
      </w:r>
      <w:r w:rsidRPr="008A0028">
        <w:rPr>
          <w:sz w:val="24"/>
          <w:szCs w:val="24"/>
        </w:rPr>
        <w:t xml:space="preserve"> </w:t>
      </w:r>
      <w:r w:rsidRPr="000525F7">
        <w:rPr>
          <w:sz w:val="24"/>
          <w:szCs w:val="24"/>
        </w:rPr>
        <w:t>îndreptăţite să le utilizeze în perioada menţionată pe acestea, şi în exclusivitate pentru</w:t>
      </w:r>
      <w:r w:rsidRPr="008A0028">
        <w:rPr>
          <w:sz w:val="24"/>
          <w:szCs w:val="24"/>
        </w:rPr>
        <w:t xml:space="preserve"> </w:t>
      </w:r>
      <w:r w:rsidRPr="000525F7">
        <w:rPr>
          <w:sz w:val="24"/>
          <w:szCs w:val="24"/>
        </w:rPr>
        <w:t>achitarea pachetului de servicii turistice contractat care poate cuprinde servicii de cazare,</w:t>
      </w:r>
      <w:r w:rsidRPr="008A0028">
        <w:rPr>
          <w:sz w:val="24"/>
          <w:szCs w:val="24"/>
        </w:rPr>
        <w:t xml:space="preserve"> </w:t>
      </w:r>
      <w:r w:rsidRPr="000525F7">
        <w:rPr>
          <w:sz w:val="24"/>
          <w:szCs w:val="24"/>
        </w:rPr>
        <w:t>alimentaţie</w:t>
      </w:r>
      <w:r w:rsidRPr="008A0028">
        <w:rPr>
          <w:sz w:val="24"/>
          <w:szCs w:val="24"/>
        </w:rPr>
        <w:t xml:space="preserve"> </w:t>
      </w:r>
      <w:r w:rsidRPr="000525F7">
        <w:rPr>
          <w:sz w:val="24"/>
          <w:szCs w:val="24"/>
        </w:rPr>
        <w:t>publică,</w:t>
      </w:r>
      <w:r w:rsidRPr="008A0028">
        <w:rPr>
          <w:sz w:val="24"/>
          <w:szCs w:val="24"/>
        </w:rPr>
        <w:t xml:space="preserve"> </w:t>
      </w:r>
      <w:r w:rsidRPr="000525F7">
        <w:rPr>
          <w:sz w:val="24"/>
          <w:szCs w:val="24"/>
        </w:rPr>
        <w:t>transport,</w:t>
      </w:r>
      <w:r w:rsidRPr="008A0028">
        <w:rPr>
          <w:sz w:val="24"/>
          <w:szCs w:val="24"/>
        </w:rPr>
        <w:t xml:space="preserve"> </w:t>
      </w:r>
      <w:r w:rsidRPr="000525F7">
        <w:rPr>
          <w:sz w:val="24"/>
          <w:szCs w:val="24"/>
        </w:rPr>
        <w:t>tratament</w:t>
      </w:r>
      <w:r w:rsidRPr="008A0028">
        <w:rPr>
          <w:sz w:val="24"/>
          <w:szCs w:val="24"/>
        </w:rPr>
        <w:t xml:space="preserve"> </w:t>
      </w:r>
      <w:r w:rsidRPr="000525F7">
        <w:rPr>
          <w:sz w:val="24"/>
          <w:szCs w:val="24"/>
        </w:rPr>
        <w:t>balnear,</w:t>
      </w:r>
      <w:r w:rsidRPr="008A0028">
        <w:rPr>
          <w:sz w:val="24"/>
          <w:szCs w:val="24"/>
        </w:rPr>
        <w:t xml:space="preserve"> </w:t>
      </w:r>
      <w:r w:rsidRPr="000525F7">
        <w:rPr>
          <w:sz w:val="24"/>
          <w:szCs w:val="24"/>
        </w:rPr>
        <w:t>agrement,</w:t>
      </w:r>
      <w:r w:rsidRPr="008A0028">
        <w:rPr>
          <w:sz w:val="24"/>
          <w:szCs w:val="24"/>
        </w:rPr>
        <w:t xml:space="preserve"> </w:t>
      </w:r>
      <w:r w:rsidRPr="000525F7">
        <w:rPr>
          <w:sz w:val="24"/>
          <w:szCs w:val="24"/>
        </w:rPr>
        <w:t>conform</w:t>
      </w:r>
      <w:r w:rsidRPr="008A0028">
        <w:rPr>
          <w:sz w:val="24"/>
          <w:szCs w:val="24"/>
        </w:rPr>
        <w:t xml:space="preserve"> </w:t>
      </w:r>
      <w:r w:rsidRPr="000525F7">
        <w:rPr>
          <w:sz w:val="24"/>
          <w:szCs w:val="24"/>
        </w:rPr>
        <w:t>art.</w:t>
      </w:r>
      <w:r w:rsidRPr="008A0028">
        <w:rPr>
          <w:sz w:val="24"/>
          <w:szCs w:val="24"/>
        </w:rPr>
        <w:t xml:space="preserve"> </w:t>
      </w:r>
      <w:r w:rsidRPr="000525F7">
        <w:rPr>
          <w:sz w:val="24"/>
          <w:szCs w:val="24"/>
        </w:rPr>
        <w:t>23</w:t>
      </w:r>
      <w:r w:rsidRPr="008A0028">
        <w:rPr>
          <w:sz w:val="24"/>
          <w:szCs w:val="24"/>
        </w:rPr>
        <w:t xml:space="preserve"> </w:t>
      </w:r>
      <w:r w:rsidRPr="000525F7">
        <w:rPr>
          <w:sz w:val="24"/>
          <w:szCs w:val="24"/>
        </w:rPr>
        <w:t>din</w:t>
      </w:r>
      <w:r w:rsidRPr="008A0028">
        <w:rPr>
          <w:sz w:val="24"/>
          <w:szCs w:val="24"/>
        </w:rPr>
        <w:t xml:space="preserve"> </w:t>
      </w:r>
      <w:r w:rsidRPr="000525F7">
        <w:rPr>
          <w:sz w:val="24"/>
          <w:szCs w:val="24"/>
        </w:rPr>
        <w:t>H.G.</w:t>
      </w:r>
      <w:r w:rsidRPr="008A0028">
        <w:rPr>
          <w:sz w:val="24"/>
          <w:szCs w:val="24"/>
        </w:rPr>
        <w:t xml:space="preserve"> </w:t>
      </w:r>
      <w:r w:rsidRPr="000525F7">
        <w:rPr>
          <w:sz w:val="24"/>
          <w:szCs w:val="24"/>
        </w:rPr>
        <w:t>nr.215/2009</w:t>
      </w:r>
      <w:r w:rsidRPr="008A0028">
        <w:rPr>
          <w:sz w:val="24"/>
          <w:szCs w:val="24"/>
        </w:rPr>
        <w:t xml:space="preserve"> </w:t>
      </w:r>
      <w:r w:rsidRPr="000525F7">
        <w:rPr>
          <w:sz w:val="24"/>
          <w:szCs w:val="24"/>
        </w:rPr>
        <w:t>pentru</w:t>
      </w:r>
      <w:r w:rsidRPr="008A0028">
        <w:rPr>
          <w:sz w:val="24"/>
          <w:szCs w:val="24"/>
        </w:rPr>
        <w:t xml:space="preserve"> </w:t>
      </w:r>
      <w:r w:rsidRPr="000525F7">
        <w:rPr>
          <w:sz w:val="24"/>
          <w:szCs w:val="24"/>
        </w:rPr>
        <w:t>aprobarea</w:t>
      </w:r>
      <w:r w:rsidRPr="008A0028">
        <w:rPr>
          <w:sz w:val="24"/>
          <w:szCs w:val="24"/>
        </w:rPr>
        <w:t xml:space="preserve"> </w:t>
      </w:r>
      <w:r w:rsidRPr="000525F7">
        <w:rPr>
          <w:sz w:val="24"/>
          <w:szCs w:val="24"/>
        </w:rPr>
        <w:t>Normelor</w:t>
      </w:r>
      <w:r w:rsidRPr="008A0028">
        <w:rPr>
          <w:sz w:val="24"/>
          <w:szCs w:val="24"/>
        </w:rPr>
        <w:t xml:space="preserve"> </w:t>
      </w:r>
      <w:r w:rsidRPr="000525F7">
        <w:rPr>
          <w:sz w:val="24"/>
          <w:szCs w:val="24"/>
        </w:rPr>
        <w:t>metodologice</w:t>
      </w:r>
      <w:r w:rsidRPr="008A0028">
        <w:rPr>
          <w:sz w:val="24"/>
          <w:szCs w:val="24"/>
        </w:rPr>
        <w:t xml:space="preserve"> </w:t>
      </w:r>
      <w:r w:rsidRPr="000525F7">
        <w:rPr>
          <w:sz w:val="24"/>
          <w:szCs w:val="24"/>
        </w:rPr>
        <w:t>privind</w:t>
      </w:r>
      <w:r w:rsidRPr="008A0028">
        <w:rPr>
          <w:sz w:val="24"/>
          <w:szCs w:val="24"/>
        </w:rPr>
        <w:t xml:space="preserve"> </w:t>
      </w:r>
      <w:r w:rsidRPr="000525F7">
        <w:rPr>
          <w:sz w:val="24"/>
          <w:szCs w:val="24"/>
        </w:rPr>
        <w:t>acordarea</w:t>
      </w:r>
      <w:r w:rsidRPr="008A0028">
        <w:rPr>
          <w:sz w:val="24"/>
          <w:szCs w:val="24"/>
        </w:rPr>
        <w:t xml:space="preserve"> </w:t>
      </w:r>
      <w:r w:rsidRPr="000525F7">
        <w:rPr>
          <w:sz w:val="24"/>
          <w:szCs w:val="24"/>
        </w:rPr>
        <w:t>tichetelor</w:t>
      </w:r>
      <w:r w:rsidRPr="008A0028">
        <w:rPr>
          <w:sz w:val="24"/>
          <w:szCs w:val="24"/>
        </w:rPr>
        <w:t xml:space="preserve"> </w:t>
      </w:r>
      <w:r w:rsidRPr="000525F7">
        <w:rPr>
          <w:sz w:val="24"/>
          <w:szCs w:val="24"/>
        </w:rPr>
        <w:t>de</w:t>
      </w:r>
      <w:r w:rsidRPr="008A0028">
        <w:rPr>
          <w:sz w:val="24"/>
          <w:szCs w:val="24"/>
        </w:rPr>
        <w:t xml:space="preserve"> </w:t>
      </w:r>
      <w:r w:rsidRPr="000525F7">
        <w:rPr>
          <w:sz w:val="24"/>
          <w:szCs w:val="24"/>
        </w:rPr>
        <w:t>vacanţă</w:t>
      </w:r>
      <w:r w:rsidRPr="008A0028">
        <w:rPr>
          <w:sz w:val="24"/>
          <w:szCs w:val="24"/>
        </w:rPr>
        <w:t xml:space="preserve"> </w:t>
      </w:r>
      <w:r w:rsidRPr="000525F7">
        <w:rPr>
          <w:sz w:val="24"/>
          <w:szCs w:val="24"/>
        </w:rPr>
        <w:t>cu modificările şi completările ulterioare.</w:t>
      </w:r>
    </w:p>
    <w:p w:rsidR="00C80DDE" w:rsidRPr="003A5BD4" w:rsidRDefault="004073CC" w:rsidP="008A0028">
      <w:pPr>
        <w:tabs>
          <w:tab w:val="left" w:pos="1990"/>
        </w:tabs>
        <w:spacing w:before="55"/>
        <w:ind w:right="-32"/>
        <w:jc w:val="both"/>
        <w:rPr>
          <w:sz w:val="24"/>
          <w:szCs w:val="24"/>
        </w:rPr>
      </w:pPr>
      <w:r w:rsidRPr="003A5BD4">
        <w:rPr>
          <w:sz w:val="24"/>
          <w:szCs w:val="24"/>
        </w:rPr>
        <w:t xml:space="preserve">          </w:t>
      </w:r>
      <w:r w:rsidR="00493B5E" w:rsidRPr="003A5BD4">
        <w:rPr>
          <w:sz w:val="24"/>
          <w:szCs w:val="24"/>
        </w:rPr>
        <w:t>(2)</w:t>
      </w:r>
      <w:r w:rsidR="002E64DD">
        <w:rPr>
          <w:sz w:val="24"/>
          <w:szCs w:val="24"/>
        </w:rPr>
        <w:t xml:space="preserve"> </w:t>
      </w:r>
      <w:r w:rsidR="00280901" w:rsidRPr="003A5BD4">
        <w:rPr>
          <w:sz w:val="24"/>
          <w:szCs w:val="24"/>
        </w:rPr>
        <w:t>Se</w:t>
      </w:r>
      <w:r w:rsidR="00280901" w:rsidRPr="008A0028">
        <w:rPr>
          <w:sz w:val="24"/>
          <w:szCs w:val="24"/>
        </w:rPr>
        <w:t xml:space="preserve"> </w:t>
      </w:r>
      <w:r w:rsidR="00280901" w:rsidRPr="003A5BD4">
        <w:rPr>
          <w:sz w:val="24"/>
          <w:szCs w:val="24"/>
        </w:rPr>
        <w:t>interzice</w:t>
      </w:r>
      <w:r w:rsidR="00280901" w:rsidRPr="008A0028">
        <w:rPr>
          <w:sz w:val="24"/>
          <w:szCs w:val="24"/>
        </w:rPr>
        <w:t xml:space="preserve"> </w:t>
      </w:r>
      <w:r w:rsidR="00280901" w:rsidRPr="003A5BD4">
        <w:rPr>
          <w:sz w:val="24"/>
          <w:szCs w:val="24"/>
        </w:rPr>
        <w:t>salariaţilor,</w:t>
      </w:r>
      <w:r w:rsidR="00280901" w:rsidRPr="008A0028">
        <w:rPr>
          <w:sz w:val="24"/>
          <w:szCs w:val="24"/>
        </w:rPr>
        <w:t xml:space="preserve"> </w:t>
      </w:r>
      <w:r w:rsidR="00280901" w:rsidRPr="003A5BD4">
        <w:rPr>
          <w:sz w:val="24"/>
          <w:szCs w:val="24"/>
        </w:rPr>
        <w:t>beneficiari</w:t>
      </w:r>
      <w:r w:rsidR="00280901" w:rsidRPr="008A0028">
        <w:rPr>
          <w:sz w:val="24"/>
          <w:szCs w:val="24"/>
        </w:rPr>
        <w:t xml:space="preserve"> </w:t>
      </w:r>
      <w:r w:rsidR="00280901" w:rsidRPr="003A5BD4">
        <w:rPr>
          <w:sz w:val="24"/>
          <w:szCs w:val="24"/>
        </w:rPr>
        <w:t>ai</w:t>
      </w:r>
      <w:r w:rsidR="00280901" w:rsidRPr="008A0028">
        <w:rPr>
          <w:sz w:val="24"/>
          <w:szCs w:val="24"/>
        </w:rPr>
        <w:t xml:space="preserve"> </w:t>
      </w:r>
      <w:r w:rsidR="00280901" w:rsidRPr="003A5BD4">
        <w:rPr>
          <w:sz w:val="24"/>
          <w:szCs w:val="24"/>
        </w:rPr>
        <w:t>voucherelor</w:t>
      </w:r>
      <w:r w:rsidR="00280901" w:rsidRPr="008A0028">
        <w:rPr>
          <w:sz w:val="24"/>
          <w:szCs w:val="24"/>
        </w:rPr>
        <w:t xml:space="preserve"> </w:t>
      </w:r>
      <w:r w:rsidR="00280901" w:rsidRPr="003A5BD4">
        <w:rPr>
          <w:sz w:val="24"/>
          <w:szCs w:val="24"/>
        </w:rPr>
        <w:t>de</w:t>
      </w:r>
      <w:r w:rsidR="00280901" w:rsidRPr="008A0028">
        <w:rPr>
          <w:sz w:val="24"/>
          <w:szCs w:val="24"/>
        </w:rPr>
        <w:t xml:space="preserve"> </w:t>
      </w:r>
      <w:r w:rsidR="00280901" w:rsidRPr="003A5BD4">
        <w:rPr>
          <w:sz w:val="24"/>
          <w:szCs w:val="24"/>
        </w:rPr>
        <w:t>vacanţă</w:t>
      </w:r>
      <w:r w:rsidR="00280901" w:rsidRPr="008A0028">
        <w:rPr>
          <w:sz w:val="24"/>
          <w:szCs w:val="24"/>
        </w:rPr>
        <w:t xml:space="preserve"> </w:t>
      </w:r>
      <w:r w:rsidR="00280901" w:rsidRPr="003A5BD4">
        <w:rPr>
          <w:sz w:val="24"/>
          <w:szCs w:val="24"/>
        </w:rPr>
        <w:t>următoarele:</w:t>
      </w:r>
    </w:p>
    <w:p w:rsidR="00C80DDE" w:rsidRPr="003A5BD4" w:rsidRDefault="00280901" w:rsidP="002E64DD">
      <w:pPr>
        <w:pStyle w:val="ListParagraph"/>
        <w:numPr>
          <w:ilvl w:val="0"/>
          <w:numId w:val="4"/>
        </w:numPr>
        <w:tabs>
          <w:tab w:val="left" w:pos="1276"/>
        </w:tabs>
        <w:spacing w:before="9" w:line="249" w:lineRule="auto"/>
        <w:ind w:right="-32" w:firstLine="728"/>
        <w:rPr>
          <w:sz w:val="24"/>
          <w:szCs w:val="24"/>
        </w:rPr>
      </w:pPr>
      <w:r w:rsidRPr="003A5BD4">
        <w:rPr>
          <w:sz w:val="24"/>
          <w:szCs w:val="24"/>
        </w:rPr>
        <w:t>utilizarea</w:t>
      </w:r>
      <w:r w:rsidRPr="008A0028">
        <w:rPr>
          <w:sz w:val="24"/>
          <w:szCs w:val="24"/>
        </w:rPr>
        <w:t xml:space="preserve"> </w:t>
      </w:r>
      <w:r w:rsidRPr="003A5BD4">
        <w:rPr>
          <w:sz w:val="24"/>
          <w:szCs w:val="24"/>
        </w:rPr>
        <w:t>voucherelor</w:t>
      </w:r>
      <w:r w:rsidRPr="008A0028">
        <w:rPr>
          <w:sz w:val="24"/>
          <w:szCs w:val="24"/>
        </w:rPr>
        <w:t xml:space="preserve"> </w:t>
      </w:r>
      <w:r w:rsidRPr="003A5BD4">
        <w:rPr>
          <w:sz w:val="24"/>
          <w:szCs w:val="24"/>
        </w:rPr>
        <w:t>de</w:t>
      </w:r>
      <w:r w:rsidRPr="008A0028">
        <w:rPr>
          <w:sz w:val="24"/>
          <w:szCs w:val="24"/>
        </w:rPr>
        <w:t xml:space="preserve"> </w:t>
      </w:r>
      <w:r w:rsidRPr="003A5BD4">
        <w:rPr>
          <w:sz w:val="24"/>
          <w:szCs w:val="24"/>
        </w:rPr>
        <w:t>vacanţă</w:t>
      </w:r>
      <w:r w:rsidRPr="008A0028">
        <w:rPr>
          <w:sz w:val="24"/>
          <w:szCs w:val="24"/>
        </w:rPr>
        <w:t xml:space="preserve"> </w:t>
      </w:r>
      <w:r w:rsidRPr="003A5BD4">
        <w:rPr>
          <w:sz w:val="24"/>
          <w:szCs w:val="24"/>
        </w:rPr>
        <w:t>pentru</w:t>
      </w:r>
      <w:r w:rsidRPr="008A0028">
        <w:rPr>
          <w:sz w:val="24"/>
          <w:szCs w:val="24"/>
        </w:rPr>
        <w:t xml:space="preserve"> </w:t>
      </w:r>
      <w:r w:rsidRPr="003A5BD4">
        <w:rPr>
          <w:sz w:val="24"/>
          <w:szCs w:val="24"/>
        </w:rPr>
        <w:t>achiziţionarea</w:t>
      </w:r>
      <w:r w:rsidRPr="008A0028">
        <w:rPr>
          <w:sz w:val="24"/>
          <w:szCs w:val="24"/>
        </w:rPr>
        <w:t xml:space="preserve"> </w:t>
      </w:r>
      <w:r w:rsidRPr="003A5BD4">
        <w:rPr>
          <w:sz w:val="24"/>
          <w:szCs w:val="24"/>
        </w:rPr>
        <w:t>altor</w:t>
      </w:r>
      <w:r w:rsidRPr="008A0028">
        <w:rPr>
          <w:sz w:val="24"/>
          <w:szCs w:val="24"/>
        </w:rPr>
        <w:t xml:space="preserve"> </w:t>
      </w:r>
      <w:r w:rsidRPr="003A5BD4">
        <w:rPr>
          <w:sz w:val="24"/>
          <w:szCs w:val="24"/>
        </w:rPr>
        <w:t>servicii</w:t>
      </w:r>
      <w:r w:rsidRPr="008A0028">
        <w:rPr>
          <w:sz w:val="24"/>
          <w:szCs w:val="24"/>
        </w:rPr>
        <w:t xml:space="preserve"> </w:t>
      </w:r>
      <w:r w:rsidRPr="003A5BD4">
        <w:rPr>
          <w:sz w:val="24"/>
          <w:szCs w:val="24"/>
        </w:rPr>
        <w:t>decât</w:t>
      </w:r>
      <w:r w:rsidRPr="008A0028">
        <w:rPr>
          <w:sz w:val="24"/>
          <w:szCs w:val="24"/>
        </w:rPr>
        <w:t xml:space="preserve"> </w:t>
      </w:r>
      <w:r w:rsidRPr="003A5BD4">
        <w:rPr>
          <w:sz w:val="24"/>
          <w:szCs w:val="24"/>
        </w:rPr>
        <w:t>cele</w:t>
      </w:r>
      <w:r w:rsidRPr="008A0028">
        <w:rPr>
          <w:sz w:val="24"/>
          <w:szCs w:val="24"/>
        </w:rPr>
        <w:t xml:space="preserve"> </w:t>
      </w:r>
      <w:r w:rsidRPr="003A5BD4">
        <w:rPr>
          <w:sz w:val="24"/>
          <w:szCs w:val="24"/>
        </w:rPr>
        <w:t>prevăzute</w:t>
      </w:r>
      <w:r w:rsidRPr="008A0028">
        <w:rPr>
          <w:sz w:val="24"/>
          <w:szCs w:val="24"/>
        </w:rPr>
        <w:t xml:space="preserve"> </w:t>
      </w:r>
      <w:r w:rsidRPr="003A5BD4">
        <w:rPr>
          <w:sz w:val="24"/>
          <w:szCs w:val="24"/>
        </w:rPr>
        <w:t>la alin</w:t>
      </w:r>
      <w:r w:rsidRPr="008A0028">
        <w:rPr>
          <w:sz w:val="24"/>
          <w:szCs w:val="24"/>
        </w:rPr>
        <w:t xml:space="preserve"> </w:t>
      </w:r>
      <w:r w:rsidRPr="003A5BD4">
        <w:rPr>
          <w:sz w:val="24"/>
          <w:szCs w:val="24"/>
        </w:rPr>
        <w:t>(1).</w:t>
      </w:r>
    </w:p>
    <w:p w:rsidR="00C80DDE" w:rsidRPr="003A5BD4" w:rsidRDefault="00280901" w:rsidP="002E64DD">
      <w:pPr>
        <w:pStyle w:val="ListParagraph"/>
        <w:numPr>
          <w:ilvl w:val="0"/>
          <w:numId w:val="4"/>
        </w:numPr>
        <w:tabs>
          <w:tab w:val="left" w:pos="1276"/>
        </w:tabs>
        <w:spacing w:before="3" w:line="249" w:lineRule="auto"/>
        <w:ind w:right="-32" w:firstLine="728"/>
        <w:rPr>
          <w:sz w:val="24"/>
          <w:szCs w:val="24"/>
        </w:rPr>
      </w:pPr>
      <w:r w:rsidRPr="003A5BD4">
        <w:rPr>
          <w:sz w:val="24"/>
          <w:szCs w:val="24"/>
        </w:rPr>
        <w:t>primirea</w:t>
      </w:r>
      <w:r w:rsidRPr="008A0028">
        <w:rPr>
          <w:sz w:val="24"/>
          <w:szCs w:val="24"/>
        </w:rPr>
        <w:t xml:space="preserve"> </w:t>
      </w:r>
      <w:r w:rsidRPr="003A5BD4">
        <w:rPr>
          <w:sz w:val="24"/>
          <w:szCs w:val="24"/>
        </w:rPr>
        <w:t>unui</w:t>
      </w:r>
      <w:r w:rsidRPr="008A0028">
        <w:rPr>
          <w:sz w:val="24"/>
          <w:szCs w:val="24"/>
        </w:rPr>
        <w:t xml:space="preserve"> </w:t>
      </w:r>
      <w:r w:rsidRPr="003A5BD4">
        <w:rPr>
          <w:sz w:val="24"/>
          <w:szCs w:val="24"/>
        </w:rPr>
        <w:t>rest</w:t>
      </w:r>
      <w:r w:rsidRPr="008A0028">
        <w:rPr>
          <w:sz w:val="24"/>
          <w:szCs w:val="24"/>
        </w:rPr>
        <w:t xml:space="preserve"> </w:t>
      </w:r>
      <w:r w:rsidRPr="003A5BD4">
        <w:rPr>
          <w:sz w:val="24"/>
          <w:szCs w:val="24"/>
        </w:rPr>
        <w:t>de</w:t>
      </w:r>
      <w:r w:rsidRPr="008A0028">
        <w:rPr>
          <w:sz w:val="24"/>
          <w:szCs w:val="24"/>
        </w:rPr>
        <w:t xml:space="preserve"> </w:t>
      </w:r>
      <w:r w:rsidRPr="003A5BD4">
        <w:rPr>
          <w:sz w:val="24"/>
          <w:szCs w:val="24"/>
        </w:rPr>
        <w:t>bani</w:t>
      </w:r>
      <w:r w:rsidRPr="008A0028">
        <w:rPr>
          <w:sz w:val="24"/>
          <w:szCs w:val="24"/>
        </w:rPr>
        <w:t xml:space="preserve"> </w:t>
      </w:r>
      <w:r w:rsidRPr="003A5BD4">
        <w:rPr>
          <w:sz w:val="24"/>
          <w:szCs w:val="24"/>
        </w:rPr>
        <w:t>la</w:t>
      </w:r>
      <w:r w:rsidRPr="008A0028">
        <w:rPr>
          <w:sz w:val="24"/>
          <w:szCs w:val="24"/>
        </w:rPr>
        <w:t xml:space="preserve"> </w:t>
      </w:r>
      <w:r w:rsidRPr="003A5BD4">
        <w:rPr>
          <w:sz w:val="24"/>
          <w:szCs w:val="24"/>
        </w:rPr>
        <w:t>voucherul</w:t>
      </w:r>
      <w:r w:rsidRPr="008A0028">
        <w:rPr>
          <w:sz w:val="24"/>
          <w:szCs w:val="24"/>
        </w:rPr>
        <w:t xml:space="preserve"> </w:t>
      </w:r>
      <w:r w:rsidRPr="003A5BD4">
        <w:rPr>
          <w:sz w:val="24"/>
          <w:szCs w:val="24"/>
        </w:rPr>
        <w:t>de</w:t>
      </w:r>
      <w:r w:rsidRPr="008A0028">
        <w:rPr>
          <w:sz w:val="24"/>
          <w:szCs w:val="24"/>
        </w:rPr>
        <w:t xml:space="preserve"> </w:t>
      </w:r>
      <w:r w:rsidRPr="003A5BD4">
        <w:rPr>
          <w:sz w:val="24"/>
          <w:szCs w:val="24"/>
        </w:rPr>
        <w:t>vacanţă</w:t>
      </w:r>
      <w:r w:rsidRPr="008A0028">
        <w:rPr>
          <w:sz w:val="24"/>
          <w:szCs w:val="24"/>
        </w:rPr>
        <w:t xml:space="preserve"> </w:t>
      </w:r>
      <w:r w:rsidRPr="003A5BD4">
        <w:rPr>
          <w:sz w:val="24"/>
          <w:szCs w:val="24"/>
        </w:rPr>
        <w:t>în</w:t>
      </w:r>
      <w:r w:rsidRPr="008A0028">
        <w:rPr>
          <w:sz w:val="24"/>
          <w:szCs w:val="24"/>
        </w:rPr>
        <w:t xml:space="preserve"> </w:t>
      </w:r>
      <w:r w:rsidRPr="003A5BD4">
        <w:rPr>
          <w:sz w:val="24"/>
          <w:szCs w:val="24"/>
        </w:rPr>
        <w:t>cazul</w:t>
      </w:r>
      <w:r w:rsidRPr="008A0028">
        <w:rPr>
          <w:sz w:val="24"/>
          <w:szCs w:val="24"/>
        </w:rPr>
        <w:t xml:space="preserve"> </w:t>
      </w:r>
      <w:r w:rsidRPr="003A5BD4">
        <w:rPr>
          <w:sz w:val="24"/>
          <w:szCs w:val="24"/>
        </w:rPr>
        <w:t>în</w:t>
      </w:r>
      <w:r w:rsidRPr="008A0028">
        <w:rPr>
          <w:sz w:val="24"/>
          <w:szCs w:val="24"/>
        </w:rPr>
        <w:t xml:space="preserve"> </w:t>
      </w:r>
      <w:r w:rsidRPr="003A5BD4">
        <w:rPr>
          <w:sz w:val="24"/>
          <w:szCs w:val="24"/>
        </w:rPr>
        <w:t>care</w:t>
      </w:r>
      <w:r w:rsidRPr="008A0028">
        <w:rPr>
          <w:sz w:val="24"/>
          <w:szCs w:val="24"/>
        </w:rPr>
        <w:t xml:space="preserve"> </w:t>
      </w:r>
      <w:r w:rsidRPr="003A5BD4">
        <w:rPr>
          <w:sz w:val="24"/>
          <w:szCs w:val="24"/>
        </w:rPr>
        <w:t>suma</w:t>
      </w:r>
      <w:r w:rsidRPr="008A0028">
        <w:rPr>
          <w:sz w:val="24"/>
          <w:szCs w:val="24"/>
        </w:rPr>
        <w:t xml:space="preserve"> </w:t>
      </w:r>
      <w:r w:rsidRPr="003A5BD4">
        <w:rPr>
          <w:sz w:val="24"/>
          <w:szCs w:val="24"/>
        </w:rPr>
        <w:t>corespunzătoare</w:t>
      </w:r>
      <w:r w:rsidRPr="008A0028">
        <w:rPr>
          <w:sz w:val="24"/>
          <w:szCs w:val="24"/>
        </w:rPr>
        <w:t xml:space="preserve"> </w:t>
      </w:r>
      <w:r w:rsidRPr="003A5BD4">
        <w:rPr>
          <w:sz w:val="24"/>
          <w:szCs w:val="24"/>
        </w:rPr>
        <w:t>solicitată</w:t>
      </w:r>
      <w:r w:rsidRPr="008A0028">
        <w:rPr>
          <w:sz w:val="24"/>
          <w:szCs w:val="24"/>
        </w:rPr>
        <w:t xml:space="preserve"> </w:t>
      </w:r>
      <w:r w:rsidRPr="003A5BD4">
        <w:rPr>
          <w:sz w:val="24"/>
          <w:szCs w:val="24"/>
        </w:rPr>
        <w:t>este</w:t>
      </w:r>
      <w:r w:rsidRPr="008A0028">
        <w:rPr>
          <w:sz w:val="24"/>
          <w:szCs w:val="24"/>
        </w:rPr>
        <w:t xml:space="preserve"> </w:t>
      </w:r>
      <w:r w:rsidRPr="003A5BD4">
        <w:rPr>
          <w:sz w:val="24"/>
          <w:szCs w:val="24"/>
        </w:rPr>
        <w:t>mai</w:t>
      </w:r>
      <w:r w:rsidRPr="008A0028">
        <w:rPr>
          <w:sz w:val="24"/>
          <w:szCs w:val="24"/>
        </w:rPr>
        <w:t xml:space="preserve"> </w:t>
      </w:r>
      <w:r w:rsidRPr="003A5BD4">
        <w:rPr>
          <w:sz w:val="24"/>
          <w:szCs w:val="24"/>
        </w:rPr>
        <w:t>mică</w:t>
      </w:r>
      <w:r w:rsidRPr="008A0028">
        <w:rPr>
          <w:sz w:val="24"/>
          <w:szCs w:val="24"/>
        </w:rPr>
        <w:t xml:space="preserve"> </w:t>
      </w:r>
      <w:r w:rsidRPr="003A5BD4">
        <w:rPr>
          <w:sz w:val="24"/>
          <w:szCs w:val="24"/>
        </w:rPr>
        <w:t>decât</w:t>
      </w:r>
      <w:r w:rsidRPr="008A0028">
        <w:rPr>
          <w:sz w:val="24"/>
          <w:szCs w:val="24"/>
        </w:rPr>
        <w:t xml:space="preserve"> </w:t>
      </w:r>
      <w:r w:rsidRPr="003A5BD4">
        <w:rPr>
          <w:sz w:val="24"/>
          <w:szCs w:val="24"/>
        </w:rPr>
        <w:t>valoarea</w:t>
      </w:r>
      <w:r w:rsidRPr="008A0028">
        <w:rPr>
          <w:sz w:val="24"/>
          <w:szCs w:val="24"/>
        </w:rPr>
        <w:t xml:space="preserve"> </w:t>
      </w:r>
      <w:r w:rsidRPr="003A5BD4">
        <w:rPr>
          <w:sz w:val="24"/>
          <w:szCs w:val="24"/>
        </w:rPr>
        <w:t>nominală</w:t>
      </w:r>
      <w:r w:rsidRPr="008A0028">
        <w:rPr>
          <w:sz w:val="24"/>
          <w:szCs w:val="24"/>
        </w:rPr>
        <w:t xml:space="preserve"> </w:t>
      </w:r>
      <w:r w:rsidRPr="003A5BD4">
        <w:rPr>
          <w:sz w:val="24"/>
          <w:szCs w:val="24"/>
        </w:rPr>
        <w:t>a</w:t>
      </w:r>
      <w:r w:rsidRPr="008A0028">
        <w:rPr>
          <w:sz w:val="24"/>
          <w:szCs w:val="24"/>
        </w:rPr>
        <w:t xml:space="preserve"> </w:t>
      </w:r>
      <w:r w:rsidRPr="003A5BD4">
        <w:rPr>
          <w:sz w:val="24"/>
          <w:szCs w:val="24"/>
        </w:rPr>
        <w:t>voucherului</w:t>
      </w:r>
      <w:r w:rsidRPr="008A0028">
        <w:rPr>
          <w:sz w:val="24"/>
          <w:szCs w:val="24"/>
        </w:rPr>
        <w:t xml:space="preserve"> </w:t>
      </w:r>
      <w:r w:rsidRPr="003A5BD4">
        <w:rPr>
          <w:sz w:val="24"/>
          <w:szCs w:val="24"/>
        </w:rPr>
        <w:t>de</w:t>
      </w:r>
      <w:r w:rsidRPr="008A0028">
        <w:rPr>
          <w:sz w:val="24"/>
          <w:szCs w:val="24"/>
        </w:rPr>
        <w:t xml:space="preserve"> </w:t>
      </w:r>
      <w:r w:rsidRPr="003A5BD4">
        <w:rPr>
          <w:sz w:val="24"/>
          <w:szCs w:val="24"/>
        </w:rPr>
        <w:t>vacanţă.</w:t>
      </w:r>
    </w:p>
    <w:p w:rsidR="00C80DDE" w:rsidRPr="003A5BD4" w:rsidRDefault="00280901" w:rsidP="002E64DD">
      <w:pPr>
        <w:pStyle w:val="ListParagraph"/>
        <w:numPr>
          <w:ilvl w:val="0"/>
          <w:numId w:val="4"/>
        </w:numPr>
        <w:tabs>
          <w:tab w:val="left" w:pos="1276"/>
        </w:tabs>
        <w:spacing w:before="2" w:line="249" w:lineRule="auto"/>
        <w:ind w:left="263" w:right="-32" w:firstLine="728"/>
        <w:rPr>
          <w:sz w:val="24"/>
          <w:szCs w:val="24"/>
        </w:rPr>
      </w:pPr>
      <w:r w:rsidRPr="003A5BD4">
        <w:rPr>
          <w:sz w:val="24"/>
          <w:szCs w:val="24"/>
        </w:rPr>
        <w:t>comercializarea</w:t>
      </w:r>
      <w:r w:rsidRPr="008A0028">
        <w:rPr>
          <w:sz w:val="24"/>
          <w:szCs w:val="24"/>
        </w:rPr>
        <w:t xml:space="preserve"> </w:t>
      </w:r>
      <w:r w:rsidRPr="003A5BD4">
        <w:rPr>
          <w:sz w:val="24"/>
          <w:szCs w:val="24"/>
        </w:rPr>
        <w:t>voucherelor</w:t>
      </w:r>
      <w:r w:rsidRPr="008A0028">
        <w:rPr>
          <w:sz w:val="24"/>
          <w:szCs w:val="24"/>
        </w:rPr>
        <w:t xml:space="preserve"> </w:t>
      </w:r>
      <w:r w:rsidRPr="003A5BD4">
        <w:rPr>
          <w:sz w:val="24"/>
          <w:szCs w:val="24"/>
        </w:rPr>
        <w:t>de</w:t>
      </w:r>
      <w:r w:rsidRPr="008A0028">
        <w:rPr>
          <w:sz w:val="24"/>
          <w:szCs w:val="24"/>
        </w:rPr>
        <w:t xml:space="preserve"> </w:t>
      </w:r>
      <w:r w:rsidRPr="003A5BD4">
        <w:rPr>
          <w:sz w:val="24"/>
          <w:szCs w:val="24"/>
        </w:rPr>
        <w:t>vacanţă</w:t>
      </w:r>
      <w:r w:rsidRPr="008A0028">
        <w:rPr>
          <w:sz w:val="24"/>
          <w:szCs w:val="24"/>
        </w:rPr>
        <w:t xml:space="preserve"> </w:t>
      </w:r>
      <w:r w:rsidRPr="003A5BD4">
        <w:rPr>
          <w:sz w:val="24"/>
          <w:szCs w:val="24"/>
        </w:rPr>
        <w:t>în</w:t>
      </w:r>
      <w:r w:rsidRPr="008A0028">
        <w:rPr>
          <w:sz w:val="24"/>
          <w:szCs w:val="24"/>
        </w:rPr>
        <w:t xml:space="preserve"> </w:t>
      </w:r>
      <w:r w:rsidRPr="003A5BD4">
        <w:rPr>
          <w:sz w:val="24"/>
          <w:szCs w:val="24"/>
        </w:rPr>
        <w:t>schimbul</w:t>
      </w:r>
      <w:r w:rsidRPr="008A0028">
        <w:rPr>
          <w:sz w:val="24"/>
          <w:szCs w:val="24"/>
        </w:rPr>
        <w:t xml:space="preserve"> </w:t>
      </w:r>
      <w:r w:rsidRPr="003A5BD4">
        <w:rPr>
          <w:sz w:val="24"/>
          <w:szCs w:val="24"/>
        </w:rPr>
        <w:t>unor</w:t>
      </w:r>
      <w:r w:rsidRPr="008A0028">
        <w:rPr>
          <w:sz w:val="24"/>
          <w:szCs w:val="24"/>
        </w:rPr>
        <w:t xml:space="preserve"> </w:t>
      </w:r>
      <w:r w:rsidRPr="003A5BD4">
        <w:rPr>
          <w:sz w:val="24"/>
          <w:szCs w:val="24"/>
        </w:rPr>
        <w:t>sume</w:t>
      </w:r>
      <w:r w:rsidRPr="008A0028">
        <w:rPr>
          <w:sz w:val="24"/>
          <w:szCs w:val="24"/>
        </w:rPr>
        <w:t xml:space="preserve"> </w:t>
      </w:r>
      <w:r w:rsidRPr="003A5BD4">
        <w:rPr>
          <w:sz w:val="24"/>
          <w:szCs w:val="24"/>
        </w:rPr>
        <w:t>de</w:t>
      </w:r>
      <w:r w:rsidRPr="008A0028">
        <w:rPr>
          <w:sz w:val="24"/>
          <w:szCs w:val="24"/>
        </w:rPr>
        <w:t xml:space="preserve"> </w:t>
      </w:r>
      <w:r w:rsidRPr="003A5BD4">
        <w:rPr>
          <w:sz w:val="24"/>
          <w:szCs w:val="24"/>
        </w:rPr>
        <w:t>bani</w:t>
      </w:r>
      <w:r w:rsidRPr="008A0028">
        <w:rPr>
          <w:sz w:val="24"/>
          <w:szCs w:val="24"/>
        </w:rPr>
        <w:t xml:space="preserve"> </w:t>
      </w:r>
      <w:r w:rsidRPr="003A5BD4">
        <w:rPr>
          <w:sz w:val="24"/>
          <w:szCs w:val="24"/>
        </w:rPr>
        <w:t>şi/sau</w:t>
      </w:r>
      <w:r w:rsidRPr="008A0028">
        <w:rPr>
          <w:sz w:val="24"/>
          <w:szCs w:val="24"/>
        </w:rPr>
        <w:t xml:space="preserve"> </w:t>
      </w:r>
      <w:r w:rsidRPr="003A5BD4">
        <w:rPr>
          <w:sz w:val="24"/>
          <w:szCs w:val="24"/>
        </w:rPr>
        <w:t>bunuri,</w:t>
      </w:r>
      <w:r w:rsidRPr="008A0028">
        <w:rPr>
          <w:sz w:val="24"/>
          <w:szCs w:val="24"/>
        </w:rPr>
        <w:t xml:space="preserve"> </w:t>
      </w:r>
      <w:r w:rsidRPr="003A5BD4">
        <w:rPr>
          <w:sz w:val="24"/>
          <w:szCs w:val="24"/>
        </w:rPr>
        <w:t>servicii.</w:t>
      </w:r>
    </w:p>
    <w:p w:rsidR="00B30895" w:rsidRPr="008A0028" w:rsidRDefault="00280901" w:rsidP="008A0028">
      <w:pPr>
        <w:pStyle w:val="BodyText"/>
        <w:spacing w:line="249" w:lineRule="auto"/>
        <w:ind w:right="-32"/>
        <w:rPr>
          <w:sz w:val="24"/>
          <w:szCs w:val="24"/>
        </w:rPr>
      </w:pPr>
      <w:r w:rsidRPr="00297ADC">
        <w:rPr>
          <w:b/>
          <w:sz w:val="24"/>
          <w:szCs w:val="24"/>
        </w:rPr>
        <w:t>Art.4</w:t>
      </w:r>
      <w:r w:rsidRPr="008A0028">
        <w:rPr>
          <w:sz w:val="24"/>
          <w:szCs w:val="24"/>
        </w:rPr>
        <w:t xml:space="preserve"> </w:t>
      </w:r>
      <w:r w:rsidR="004073CC" w:rsidRPr="000525F7">
        <w:rPr>
          <w:sz w:val="24"/>
          <w:szCs w:val="24"/>
        </w:rPr>
        <w:t>(1)</w:t>
      </w:r>
      <w:r w:rsidR="002E64DD">
        <w:rPr>
          <w:sz w:val="24"/>
          <w:szCs w:val="24"/>
        </w:rPr>
        <w:t xml:space="preserve"> </w:t>
      </w:r>
      <w:r w:rsidR="00B30895" w:rsidRPr="000525F7">
        <w:rPr>
          <w:sz w:val="24"/>
          <w:szCs w:val="24"/>
        </w:rPr>
        <w:t>Personalul care refuza primirea voucherului de vacanta va instiinta in scris angajatorul asupra optiunii sale, urmand sa returneze suportul electronic unitatii emitente.</w:t>
      </w:r>
    </w:p>
    <w:p w:rsidR="00C80DDE" w:rsidRPr="008A0028" w:rsidRDefault="004073CC" w:rsidP="008A0028">
      <w:pPr>
        <w:pStyle w:val="BodyText"/>
        <w:spacing w:line="249" w:lineRule="auto"/>
        <w:ind w:right="-32"/>
        <w:rPr>
          <w:sz w:val="24"/>
          <w:szCs w:val="24"/>
        </w:rPr>
      </w:pPr>
      <w:r w:rsidRPr="000525F7">
        <w:rPr>
          <w:sz w:val="24"/>
          <w:szCs w:val="24"/>
        </w:rPr>
        <w:t xml:space="preserve">           (2</w:t>
      </w:r>
      <w:r w:rsidR="00280901" w:rsidRPr="000525F7">
        <w:rPr>
          <w:sz w:val="24"/>
          <w:szCs w:val="24"/>
        </w:rPr>
        <w:t>) Salariatul are obligaţia să restituie angajatorului voucherele de vacanţă</w:t>
      </w:r>
      <w:r w:rsidR="00280901" w:rsidRPr="008A0028">
        <w:rPr>
          <w:sz w:val="24"/>
          <w:szCs w:val="24"/>
        </w:rPr>
        <w:t xml:space="preserve"> acordate şi necuvenite, </w:t>
      </w:r>
      <w:r w:rsidR="00280901" w:rsidRPr="000525F7">
        <w:rPr>
          <w:sz w:val="24"/>
          <w:szCs w:val="24"/>
        </w:rPr>
        <w:t>potrivit</w:t>
      </w:r>
      <w:r w:rsidR="00280901" w:rsidRPr="008A0028">
        <w:rPr>
          <w:sz w:val="24"/>
          <w:szCs w:val="24"/>
        </w:rPr>
        <w:t xml:space="preserve"> </w:t>
      </w:r>
      <w:r w:rsidR="00280901" w:rsidRPr="000525F7">
        <w:rPr>
          <w:sz w:val="24"/>
          <w:szCs w:val="24"/>
        </w:rPr>
        <w:t>prevederilor</w:t>
      </w:r>
      <w:r w:rsidR="00280901" w:rsidRPr="008A0028">
        <w:rPr>
          <w:sz w:val="24"/>
          <w:szCs w:val="24"/>
        </w:rPr>
        <w:t xml:space="preserve"> </w:t>
      </w:r>
      <w:r w:rsidR="00280901" w:rsidRPr="000525F7">
        <w:rPr>
          <w:sz w:val="24"/>
          <w:szCs w:val="24"/>
        </w:rPr>
        <w:t>legale,</w:t>
      </w:r>
      <w:r w:rsidR="00280901" w:rsidRPr="008A0028">
        <w:rPr>
          <w:sz w:val="24"/>
          <w:szCs w:val="24"/>
        </w:rPr>
        <w:t xml:space="preserve"> </w:t>
      </w:r>
      <w:r w:rsidR="00280901" w:rsidRPr="000525F7">
        <w:rPr>
          <w:sz w:val="24"/>
          <w:szCs w:val="24"/>
        </w:rPr>
        <w:t>la</w:t>
      </w:r>
      <w:r w:rsidR="00280901" w:rsidRPr="008A0028">
        <w:rPr>
          <w:sz w:val="24"/>
          <w:szCs w:val="24"/>
        </w:rPr>
        <w:t xml:space="preserve"> </w:t>
      </w:r>
      <w:r w:rsidR="00280901" w:rsidRPr="000525F7">
        <w:rPr>
          <w:sz w:val="24"/>
          <w:szCs w:val="24"/>
        </w:rPr>
        <w:t>data</w:t>
      </w:r>
      <w:r w:rsidR="00280901" w:rsidRPr="008A0028">
        <w:rPr>
          <w:sz w:val="24"/>
          <w:szCs w:val="24"/>
        </w:rPr>
        <w:t xml:space="preserve"> </w:t>
      </w:r>
      <w:r w:rsidR="00280901" w:rsidRPr="000525F7">
        <w:rPr>
          <w:sz w:val="24"/>
          <w:szCs w:val="24"/>
        </w:rPr>
        <w:t>încetării</w:t>
      </w:r>
      <w:r w:rsidR="00280901" w:rsidRPr="008A0028">
        <w:rPr>
          <w:sz w:val="24"/>
          <w:szCs w:val="24"/>
        </w:rPr>
        <w:t xml:space="preserve"> </w:t>
      </w:r>
      <w:r w:rsidR="00280901" w:rsidRPr="000525F7">
        <w:rPr>
          <w:sz w:val="24"/>
          <w:szCs w:val="24"/>
        </w:rPr>
        <w:t>raporturilor</w:t>
      </w:r>
      <w:r w:rsidR="00280901" w:rsidRPr="008A0028">
        <w:rPr>
          <w:sz w:val="24"/>
          <w:szCs w:val="24"/>
        </w:rPr>
        <w:t xml:space="preserve"> </w:t>
      </w:r>
      <w:r w:rsidR="00280901" w:rsidRPr="000525F7">
        <w:rPr>
          <w:sz w:val="24"/>
          <w:szCs w:val="24"/>
        </w:rPr>
        <w:t>de</w:t>
      </w:r>
      <w:r w:rsidR="00280901" w:rsidRPr="008A0028">
        <w:rPr>
          <w:sz w:val="24"/>
          <w:szCs w:val="24"/>
        </w:rPr>
        <w:t xml:space="preserve"> </w:t>
      </w:r>
      <w:r w:rsidR="00280901" w:rsidRPr="000525F7">
        <w:rPr>
          <w:sz w:val="24"/>
          <w:szCs w:val="24"/>
        </w:rPr>
        <w:t>muncă/de</w:t>
      </w:r>
      <w:r w:rsidR="00841DFD" w:rsidRPr="000525F7">
        <w:rPr>
          <w:sz w:val="24"/>
          <w:szCs w:val="24"/>
        </w:rPr>
        <w:t xml:space="preserve"> </w:t>
      </w:r>
      <w:r w:rsidR="00280901" w:rsidRPr="008A0028">
        <w:rPr>
          <w:sz w:val="24"/>
          <w:szCs w:val="24"/>
        </w:rPr>
        <w:t xml:space="preserve"> </w:t>
      </w:r>
      <w:r w:rsidR="00280901" w:rsidRPr="000525F7">
        <w:rPr>
          <w:sz w:val="24"/>
          <w:szCs w:val="24"/>
        </w:rPr>
        <w:t>serviciu</w:t>
      </w:r>
      <w:r w:rsidR="00B30895" w:rsidRPr="000525F7">
        <w:rPr>
          <w:sz w:val="24"/>
          <w:szCs w:val="24"/>
        </w:rPr>
        <w:t xml:space="preserve">, sau in termen de 10 zile de la data </w:t>
      </w:r>
      <w:r w:rsidRPr="000525F7">
        <w:rPr>
          <w:sz w:val="24"/>
          <w:szCs w:val="24"/>
        </w:rPr>
        <w:t>instiintarii ca i s-a acordat voucherul necuvenit</w:t>
      </w:r>
      <w:r w:rsidR="00841DFD" w:rsidRPr="000525F7">
        <w:rPr>
          <w:sz w:val="24"/>
          <w:szCs w:val="24"/>
        </w:rPr>
        <w:t>.</w:t>
      </w:r>
      <w:r w:rsidRPr="000525F7">
        <w:rPr>
          <w:sz w:val="24"/>
          <w:szCs w:val="24"/>
        </w:rPr>
        <w:t xml:space="preserve"> In cazul in care salariatul nu isi indeplineste aceasta obligatie, contravaloarea acestora va fi retinuta de catre angajator din drepturile salariale lunare</w:t>
      </w:r>
      <w:r w:rsidR="00280901" w:rsidRPr="000525F7">
        <w:rPr>
          <w:sz w:val="24"/>
          <w:szCs w:val="24"/>
        </w:rPr>
        <w:t>.</w:t>
      </w:r>
    </w:p>
    <w:p w:rsidR="00841DFD" w:rsidRPr="000525F7" w:rsidRDefault="004073CC" w:rsidP="002E64DD">
      <w:pPr>
        <w:tabs>
          <w:tab w:val="left" w:pos="2098"/>
        </w:tabs>
        <w:spacing w:before="57" w:line="249" w:lineRule="auto"/>
        <w:ind w:right="-32" w:hanging="165"/>
        <w:jc w:val="both"/>
        <w:rPr>
          <w:sz w:val="24"/>
          <w:szCs w:val="24"/>
        </w:rPr>
      </w:pPr>
      <w:r w:rsidRPr="008A0028">
        <w:rPr>
          <w:sz w:val="24"/>
          <w:szCs w:val="24"/>
        </w:rPr>
        <w:t xml:space="preserve">              (3)</w:t>
      </w:r>
      <w:r w:rsidR="002E64DD">
        <w:rPr>
          <w:sz w:val="24"/>
          <w:szCs w:val="24"/>
        </w:rPr>
        <w:t xml:space="preserve"> </w:t>
      </w:r>
      <w:r w:rsidR="00280901" w:rsidRPr="008A0028">
        <w:rPr>
          <w:sz w:val="24"/>
          <w:szCs w:val="24"/>
        </w:rPr>
        <w:t xml:space="preserve">De asemenea, </w:t>
      </w:r>
      <w:r w:rsidR="00280901" w:rsidRPr="000525F7">
        <w:rPr>
          <w:sz w:val="24"/>
          <w:szCs w:val="24"/>
        </w:rPr>
        <w:t>salariaţii</w:t>
      </w:r>
      <w:r w:rsidR="00280901" w:rsidRPr="008A0028">
        <w:rPr>
          <w:sz w:val="24"/>
          <w:szCs w:val="24"/>
        </w:rPr>
        <w:t xml:space="preserve"> </w:t>
      </w:r>
      <w:r w:rsidR="00280901" w:rsidRPr="000525F7">
        <w:rPr>
          <w:sz w:val="24"/>
          <w:szCs w:val="24"/>
        </w:rPr>
        <w:t>care</w:t>
      </w:r>
      <w:r w:rsidR="00280901" w:rsidRPr="008A0028">
        <w:rPr>
          <w:sz w:val="24"/>
          <w:szCs w:val="24"/>
        </w:rPr>
        <w:t xml:space="preserve"> </w:t>
      </w:r>
      <w:r w:rsidR="00280901" w:rsidRPr="000525F7">
        <w:rPr>
          <w:sz w:val="24"/>
          <w:szCs w:val="24"/>
        </w:rPr>
        <w:t>nu</w:t>
      </w:r>
      <w:r w:rsidR="00280901" w:rsidRPr="008A0028">
        <w:rPr>
          <w:sz w:val="24"/>
          <w:szCs w:val="24"/>
        </w:rPr>
        <w:t xml:space="preserve"> </w:t>
      </w:r>
      <w:r w:rsidR="00280901" w:rsidRPr="000525F7">
        <w:rPr>
          <w:sz w:val="24"/>
          <w:szCs w:val="24"/>
        </w:rPr>
        <w:t>utilizează</w:t>
      </w:r>
      <w:r w:rsidR="00280901" w:rsidRPr="008A0028">
        <w:rPr>
          <w:sz w:val="24"/>
          <w:szCs w:val="24"/>
        </w:rPr>
        <w:t xml:space="preserve"> </w:t>
      </w:r>
      <w:r w:rsidR="00280901" w:rsidRPr="000525F7">
        <w:rPr>
          <w:sz w:val="24"/>
          <w:szCs w:val="24"/>
        </w:rPr>
        <w:t>voucherele</w:t>
      </w:r>
      <w:r w:rsidR="00280901" w:rsidRPr="008A0028">
        <w:rPr>
          <w:sz w:val="24"/>
          <w:szCs w:val="24"/>
        </w:rPr>
        <w:t xml:space="preserve"> </w:t>
      </w:r>
      <w:r w:rsidR="00280901" w:rsidRPr="000525F7">
        <w:rPr>
          <w:sz w:val="24"/>
          <w:szCs w:val="24"/>
        </w:rPr>
        <w:t>de</w:t>
      </w:r>
      <w:r w:rsidR="00280901" w:rsidRPr="008A0028">
        <w:rPr>
          <w:sz w:val="24"/>
          <w:szCs w:val="24"/>
        </w:rPr>
        <w:t xml:space="preserve"> </w:t>
      </w:r>
      <w:r w:rsidR="00280901" w:rsidRPr="000525F7">
        <w:rPr>
          <w:sz w:val="24"/>
          <w:szCs w:val="24"/>
        </w:rPr>
        <w:t>vacanţă</w:t>
      </w:r>
      <w:r w:rsidR="00280901" w:rsidRPr="008A0028">
        <w:rPr>
          <w:sz w:val="24"/>
          <w:szCs w:val="24"/>
        </w:rPr>
        <w:t xml:space="preserve"> </w:t>
      </w:r>
      <w:r w:rsidR="00280901" w:rsidRPr="000525F7">
        <w:rPr>
          <w:sz w:val="24"/>
          <w:szCs w:val="24"/>
        </w:rPr>
        <w:t>în</w:t>
      </w:r>
      <w:r w:rsidR="00280901" w:rsidRPr="008A0028">
        <w:rPr>
          <w:sz w:val="24"/>
          <w:szCs w:val="24"/>
        </w:rPr>
        <w:t xml:space="preserve"> </w:t>
      </w:r>
      <w:r w:rsidR="00280901" w:rsidRPr="000525F7">
        <w:rPr>
          <w:sz w:val="24"/>
          <w:szCs w:val="24"/>
        </w:rPr>
        <w:t>perioada</w:t>
      </w:r>
      <w:r w:rsidR="00280901" w:rsidRPr="008A0028">
        <w:rPr>
          <w:sz w:val="24"/>
          <w:szCs w:val="24"/>
        </w:rPr>
        <w:t xml:space="preserve"> </w:t>
      </w:r>
      <w:r w:rsidR="00280901" w:rsidRPr="000525F7">
        <w:rPr>
          <w:sz w:val="24"/>
          <w:szCs w:val="24"/>
        </w:rPr>
        <w:t xml:space="preserve">de valabilitate a </w:t>
      </w:r>
      <w:r w:rsidRPr="000525F7">
        <w:rPr>
          <w:sz w:val="24"/>
          <w:szCs w:val="24"/>
        </w:rPr>
        <w:t xml:space="preserve"> </w:t>
      </w:r>
      <w:r w:rsidR="00280901" w:rsidRPr="000525F7">
        <w:rPr>
          <w:sz w:val="24"/>
          <w:szCs w:val="24"/>
        </w:rPr>
        <w:t>acestora au obligaţia anunțării cu 5 zile anterior finalizării acestei perioade</w:t>
      </w:r>
      <w:r w:rsidR="000525F7">
        <w:rPr>
          <w:sz w:val="24"/>
          <w:szCs w:val="24"/>
        </w:rPr>
        <w:t xml:space="preserve"> </w:t>
      </w:r>
      <w:r w:rsidR="00280901" w:rsidRPr="000525F7">
        <w:rPr>
          <w:sz w:val="24"/>
          <w:szCs w:val="24"/>
        </w:rPr>
        <w:t>prin</w:t>
      </w:r>
      <w:r w:rsidR="00280901" w:rsidRPr="008A0028">
        <w:rPr>
          <w:sz w:val="24"/>
          <w:szCs w:val="24"/>
        </w:rPr>
        <w:t xml:space="preserve"> </w:t>
      </w:r>
      <w:r w:rsidR="00280901" w:rsidRPr="000525F7">
        <w:rPr>
          <w:sz w:val="24"/>
          <w:szCs w:val="24"/>
        </w:rPr>
        <w:t>adresă</w:t>
      </w:r>
      <w:r w:rsidR="00280901" w:rsidRPr="008A0028">
        <w:rPr>
          <w:sz w:val="24"/>
          <w:szCs w:val="24"/>
        </w:rPr>
        <w:t xml:space="preserve"> </w:t>
      </w:r>
      <w:r w:rsidR="00280901" w:rsidRPr="000525F7">
        <w:rPr>
          <w:sz w:val="24"/>
          <w:szCs w:val="24"/>
        </w:rPr>
        <w:t>scrisă</w:t>
      </w:r>
      <w:r w:rsidR="00280901" w:rsidRPr="008A0028">
        <w:rPr>
          <w:sz w:val="24"/>
          <w:szCs w:val="24"/>
        </w:rPr>
        <w:t xml:space="preserve"> </w:t>
      </w:r>
      <w:r w:rsidR="00280901" w:rsidRPr="000525F7">
        <w:rPr>
          <w:sz w:val="24"/>
          <w:szCs w:val="24"/>
        </w:rPr>
        <w:t>la</w:t>
      </w:r>
      <w:r w:rsidR="00280901" w:rsidRPr="008A0028">
        <w:rPr>
          <w:sz w:val="24"/>
          <w:szCs w:val="24"/>
        </w:rPr>
        <w:t xml:space="preserve"> </w:t>
      </w:r>
      <w:r w:rsidR="008A64C0" w:rsidRPr="000525F7">
        <w:rPr>
          <w:sz w:val="24"/>
          <w:szCs w:val="24"/>
        </w:rPr>
        <w:t>Compartimentul Financiar-Contabil și Resurse Umane</w:t>
      </w:r>
      <w:r w:rsidR="00841DFD" w:rsidRPr="000525F7">
        <w:rPr>
          <w:sz w:val="24"/>
          <w:szCs w:val="24"/>
        </w:rPr>
        <w:t>.</w:t>
      </w:r>
    </w:p>
    <w:p w:rsidR="004073CC" w:rsidRPr="000525F7" w:rsidRDefault="004073CC" w:rsidP="002E64DD">
      <w:pPr>
        <w:tabs>
          <w:tab w:val="left" w:pos="2098"/>
        </w:tabs>
        <w:spacing w:before="57" w:line="249" w:lineRule="auto"/>
        <w:ind w:right="-32" w:hanging="165"/>
        <w:jc w:val="both"/>
        <w:rPr>
          <w:sz w:val="24"/>
          <w:szCs w:val="24"/>
        </w:rPr>
      </w:pPr>
      <w:r w:rsidRPr="000525F7">
        <w:rPr>
          <w:sz w:val="24"/>
          <w:szCs w:val="24"/>
        </w:rPr>
        <w:t xml:space="preserve">              (4) Pentru voucherele de vacanta alimentate pe suport electronic neutilizate in perioada de valabilitate, unitatea emitenta va restitui valorile nominale catre angajator.</w:t>
      </w:r>
    </w:p>
    <w:p w:rsidR="000525F7" w:rsidRPr="000525F7" w:rsidRDefault="00493B5E" w:rsidP="002E64DD">
      <w:pPr>
        <w:tabs>
          <w:tab w:val="left" w:pos="2098"/>
        </w:tabs>
        <w:spacing w:before="57" w:line="249" w:lineRule="auto"/>
        <w:ind w:right="-32" w:hanging="165"/>
        <w:jc w:val="both"/>
        <w:rPr>
          <w:sz w:val="24"/>
          <w:szCs w:val="24"/>
        </w:rPr>
      </w:pPr>
      <w:r w:rsidRPr="000525F7">
        <w:rPr>
          <w:sz w:val="24"/>
          <w:szCs w:val="24"/>
        </w:rPr>
        <w:lastRenderedPageBreak/>
        <w:t xml:space="preserve">  </w:t>
      </w:r>
      <w:r w:rsidR="004073CC" w:rsidRPr="000525F7">
        <w:rPr>
          <w:sz w:val="24"/>
          <w:szCs w:val="24"/>
        </w:rPr>
        <w:t xml:space="preserve">            (5</w:t>
      </w:r>
      <w:r w:rsidRPr="000525F7">
        <w:rPr>
          <w:sz w:val="24"/>
          <w:szCs w:val="24"/>
        </w:rPr>
        <w:t>)</w:t>
      </w:r>
      <w:r w:rsidR="00280901" w:rsidRPr="000525F7">
        <w:rPr>
          <w:sz w:val="24"/>
          <w:szCs w:val="24"/>
        </w:rPr>
        <w:t xml:space="preserve"> În cazul în care salariatul încetează</w:t>
      </w:r>
      <w:r w:rsidR="00280901" w:rsidRPr="008A0028">
        <w:rPr>
          <w:sz w:val="24"/>
          <w:szCs w:val="24"/>
        </w:rPr>
        <w:t xml:space="preserve"> </w:t>
      </w:r>
      <w:r w:rsidR="00280901" w:rsidRPr="000525F7">
        <w:rPr>
          <w:sz w:val="24"/>
          <w:szCs w:val="24"/>
        </w:rPr>
        <w:t>raporturile de muncă/de serviciu</w:t>
      </w:r>
      <w:r w:rsidR="00841DFD" w:rsidRPr="000525F7">
        <w:rPr>
          <w:sz w:val="24"/>
          <w:szCs w:val="24"/>
        </w:rPr>
        <w:t>,</w:t>
      </w:r>
      <w:r w:rsidR="00280901" w:rsidRPr="000525F7">
        <w:rPr>
          <w:sz w:val="24"/>
          <w:szCs w:val="24"/>
        </w:rPr>
        <w:t xml:space="preserve"> va preda suportul electronic la </w:t>
      </w:r>
      <w:r w:rsidR="008A64C0" w:rsidRPr="000525F7">
        <w:rPr>
          <w:sz w:val="24"/>
          <w:szCs w:val="24"/>
        </w:rPr>
        <w:t>Compartimentul Financiar-Contabil și Resurse Umane</w:t>
      </w:r>
      <w:r w:rsidR="00280901" w:rsidRPr="008A0028">
        <w:rPr>
          <w:sz w:val="24"/>
          <w:szCs w:val="24"/>
        </w:rPr>
        <w:t xml:space="preserve"> </w:t>
      </w:r>
      <w:r w:rsidR="00280901" w:rsidRPr="000525F7">
        <w:rPr>
          <w:sz w:val="24"/>
          <w:szCs w:val="24"/>
        </w:rPr>
        <w:t>pentru</w:t>
      </w:r>
      <w:r w:rsidR="00280901" w:rsidRPr="008A0028">
        <w:rPr>
          <w:sz w:val="24"/>
          <w:szCs w:val="24"/>
        </w:rPr>
        <w:t xml:space="preserve"> </w:t>
      </w:r>
      <w:r w:rsidR="00280901" w:rsidRPr="000525F7">
        <w:rPr>
          <w:sz w:val="24"/>
          <w:szCs w:val="24"/>
        </w:rPr>
        <w:t>întocmirea</w:t>
      </w:r>
      <w:r w:rsidR="00280901" w:rsidRPr="008A0028">
        <w:rPr>
          <w:sz w:val="24"/>
          <w:szCs w:val="24"/>
        </w:rPr>
        <w:t xml:space="preserve"> </w:t>
      </w:r>
      <w:r w:rsidR="00280901" w:rsidRPr="000525F7">
        <w:rPr>
          <w:sz w:val="24"/>
          <w:szCs w:val="24"/>
        </w:rPr>
        <w:t>Notei</w:t>
      </w:r>
      <w:r w:rsidR="00280901" w:rsidRPr="008A0028">
        <w:rPr>
          <w:sz w:val="24"/>
          <w:szCs w:val="24"/>
        </w:rPr>
        <w:t xml:space="preserve"> </w:t>
      </w:r>
      <w:r w:rsidR="00280901" w:rsidRPr="000525F7">
        <w:rPr>
          <w:sz w:val="24"/>
          <w:szCs w:val="24"/>
        </w:rPr>
        <w:t>de</w:t>
      </w:r>
      <w:r w:rsidR="00280901" w:rsidRPr="008A0028">
        <w:rPr>
          <w:sz w:val="24"/>
          <w:szCs w:val="24"/>
        </w:rPr>
        <w:t xml:space="preserve"> </w:t>
      </w:r>
      <w:r w:rsidR="00280901" w:rsidRPr="000525F7">
        <w:rPr>
          <w:sz w:val="24"/>
          <w:szCs w:val="24"/>
        </w:rPr>
        <w:t>Lichidare.</w:t>
      </w:r>
    </w:p>
    <w:p w:rsidR="00C80DDE" w:rsidRPr="000525F7" w:rsidRDefault="000525F7" w:rsidP="002E64DD">
      <w:pPr>
        <w:tabs>
          <w:tab w:val="left" w:pos="2098"/>
        </w:tabs>
        <w:spacing w:before="57" w:line="249" w:lineRule="auto"/>
        <w:ind w:right="-32" w:hanging="162"/>
        <w:jc w:val="both"/>
        <w:rPr>
          <w:sz w:val="24"/>
          <w:szCs w:val="24"/>
        </w:rPr>
      </w:pPr>
      <w:r w:rsidRPr="000525F7">
        <w:rPr>
          <w:sz w:val="24"/>
          <w:szCs w:val="24"/>
        </w:rPr>
        <w:t xml:space="preserve">              (6)</w:t>
      </w:r>
      <w:r w:rsidR="004073CC" w:rsidRPr="008A0028">
        <w:rPr>
          <w:sz w:val="24"/>
          <w:szCs w:val="24"/>
        </w:rPr>
        <w:t xml:space="preserve"> </w:t>
      </w:r>
      <w:r w:rsidR="00280901" w:rsidRPr="000525F7">
        <w:rPr>
          <w:sz w:val="24"/>
          <w:szCs w:val="24"/>
        </w:rPr>
        <w:t>Pierderea,</w:t>
      </w:r>
      <w:r w:rsidR="00280901" w:rsidRPr="008A0028">
        <w:rPr>
          <w:sz w:val="24"/>
          <w:szCs w:val="24"/>
        </w:rPr>
        <w:t xml:space="preserve"> </w:t>
      </w:r>
      <w:r w:rsidR="00280901" w:rsidRPr="000525F7">
        <w:rPr>
          <w:sz w:val="24"/>
          <w:szCs w:val="24"/>
        </w:rPr>
        <w:t>deteriorarea</w:t>
      </w:r>
      <w:r w:rsidR="00280901" w:rsidRPr="008A0028">
        <w:rPr>
          <w:sz w:val="24"/>
          <w:szCs w:val="24"/>
        </w:rPr>
        <w:t xml:space="preserve"> </w:t>
      </w:r>
      <w:r w:rsidR="00280901" w:rsidRPr="000525F7">
        <w:rPr>
          <w:sz w:val="24"/>
          <w:szCs w:val="24"/>
        </w:rPr>
        <w:t>sau</w:t>
      </w:r>
      <w:r w:rsidR="00280901" w:rsidRPr="008A0028">
        <w:rPr>
          <w:sz w:val="24"/>
          <w:szCs w:val="24"/>
        </w:rPr>
        <w:t xml:space="preserve"> </w:t>
      </w:r>
      <w:r w:rsidR="00280901" w:rsidRPr="000525F7">
        <w:rPr>
          <w:sz w:val="24"/>
          <w:szCs w:val="24"/>
        </w:rPr>
        <w:t>furtul</w:t>
      </w:r>
      <w:r w:rsidR="00280901" w:rsidRPr="008A0028">
        <w:rPr>
          <w:sz w:val="24"/>
          <w:szCs w:val="24"/>
        </w:rPr>
        <w:t xml:space="preserve"> </w:t>
      </w:r>
      <w:r w:rsidR="00280901" w:rsidRPr="000525F7">
        <w:rPr>
          <w:sz w:val="24"/>
          <w:szCs w:val="24"/>
        </w:rPr>
        <w:t>voucherului</w:t>
      </w:r>
      <w:r w:rsidR="00280901" w:rsidRPr="008A0028">
        <w:rPr>
          <w:sz w:val="24"/>
          <w:szCs w:val="24"/>
        </w:rPr>
        <w:t xml:space="preserve"> </w:t>
      </w:r>
      <w:r w:rsidR="00280901" w:rsidRPr="000525F7">
        <w:rPr>
          <w:sz w:val="24"/>
          <w:szCs w:val="24"/>
        </w:rPr>
        <w:t>de</w:t>
      </w:r>
      <w:r w:rsidR="00280901" w:rsidRPr="008A0028">
        <w:rPr>
          <w:sz w:val="24"/>
          <w:szCs w:val="24"/>
        </w:rPr>
        <w:t xml:space="preserve"> </w:t>
      </w:r>
      <w:r w:rsidR="00280901" w:rsidRPr="000525F7">
        <w:rPr>
          <w:sz w:val="24"/>
          <w:szCs w:val="24"/>
        </w:rPr>
        <w:t>vacanţă</w:t>
      </w:r>
      <w:r w:rsidR="00280901" w:rsidRPr="008A0028">
        <w:rPr>
          <w:sz w:val="24"/>
          <w:szCs w:val="24"/>
        </w:rPr>
        <w:t xml:space="preserve"> </w:t>
      </w:r>
      <w:r w:rsidR="00280901" w:rsidRPr="000525F7">
        <w:rPr>
          <w:sz w:val="24"/>
          <w:szCs w:val="24"/>
        </w:rPr>
        <w:t>pe</w:t>
      </w:r>
      <w:r w:rsidR="00280901" w:rsidRPr="008A0028">
        <w:rPr>
          <w:sz w:val="24"/>
          <w:szCs w:val="24"/>
        </w:rPr>
        <w:t xml:space="preserve"> </w:t>
      </w:r>
      <w:r w:rsidR="00280901" w:rsidRPr="000525F7">
        <w:rPr>
          <w:sz w:val="24"/>
          <w:szCs w:val="24"/>
        </w:rPr>
        <w:t>suport</w:t>
      </w:r>
      <w:r w:rsidR="00280901" w:rsidRPr="008A0028">
        <w:rPr>
          <w:sz w:val="24"/>
          <w:szCs w:val="24"/>
        </w:rPr>
        <w:t xml:space="preserve"> </w:t>
      </w:r>
      <w:r w:rsidR="00280901" w:rsidRPr="000525F7">
        <w:rPr>
          <w:sz w:val="24"/>
          <w:szCs w:val="24"/>
        </w:rPr>
        <w:t>electronic</w:t>
      </w:r>
      <w:r w:rsidR="00280901" w:rsidRPr="008A0028">
        <w:rPr>
          <w:sz w:val="24"/>
          <w:szCs w:val="24"/>
        </w:rPr>
        <w:t xml:space="preserve"> </w:t>
      </w:r>
      <w:r w:rsidR="00280901" w:rsidRPr="000525F7">
        <w:rPr>
          <w:sz w:val="24"/>
          <w:szCs w:val="24"/>
        </w:rPr>
        <w:t>sunt</w:t>
      </w:r>
      <w:r w:rsidR="00280901" w:rsidRPr="000525F7">
        <w:rPr>
          <w:spacing w:val="-1"/>
          <w:sz w:val="24"/>
          <w:szCs w:val="24"/>
        </w:rPr>
        <w:t xml:space="preserve"> </w:t>
      </w:r>
      <w:r w:rsidR="00280901" w:rsidRPr="000525F7">
        <w:rPr>
          <w:sz w:val="24"/>
          <w:szCs w:val="24"/>
        </w:rPr>
        <w:t>asumate</w:t>
      </w:r>
      <w:r w:rsidR="00280901" w:rsidRPr="000525F7">
        <w:rPr>
          <w:spacing w:val="-2"/>
          <w:sz w:val="24"/>
          <w:szCs w:val="24"/>
        </w:rPr>
        <w:t xml:space="preserve"> </w:t>
      </w:r>
      <w:r w:rsidR="00280901" w:rsidRPr="000525F7">
        <w:rPr>
          <w:sz w:val="24"/>
          <w:szCs w:val="24"/>
        </w:rPr>
        <w:t>de</w:t>
      </w:r>
      <w:r w:rsidR="00280901" w:rsidRPr="000525F7">
        <w:rPr>
          <w:spacing w:val="-2"/>
          <w:sz w:val="24"/>
          <w:szCs w:val="24"/>
        </w:rPr>
        <w:t xml:space="preserve"> </w:t>
      </w:r>
      <w:r w:rsidR="00280901" w:rsidRPr="000525F7">
        <w:rPr>
          <w:sz w:val="24"/>
          <w:szCs w:val="24"/>
        </w:rPr>
        <w:t>către</w:t>
      </w:r>
      <w:r w:rsidR="00280901" w:rsidRPr="000525F7">
        <w:rPr>
          <w:spacing w:val="-2"/>
          <w:sz w:val="24"/>
          <w:szCs w:val="24"/>
        </w:rPr>
        <w:t xml:space="preserve"> </w:t>
      </w:r>
      <w:r w:rsidR="00280901" w:rsidRPr="000525F7">
        <w:rPr>
          <w:sz w:val="24"/>
          <w:szCs w:val="24"/>
        </w:rPr>
        <w:t>salariat,</w:t>
      </w:r>
      <w:r w:rsidR="00280901" w:rsidRPr="000525F7">
        <w:rPr>
          <w:spacing w:val="65"/>
          <w:sz w:val="24"/>
          <w:szCs w:val="24"/>
        </w:rPr>
        <w:t xml:space="preserve"> </w:t>
      </w:r>
      <w:r w:rsidR="00280901" w:rsidRPr="000525F7">
        <w:rPr>
          <w:sz w:val="24"/>
          <w:szCs w:val="24"/>
        </w:rPr>
        <w:t>care</w:t>
      </w:r>
      <w:r w:rsidR="00280901" w:rsidRPr="000525F7">
        <w:rPr>
          <w:spacing w:val="-2"/>
          <w:sz w:val="24"/>
          <w:szCs w:val="24"/>
        </w:rPr>
        <w:t xml:space="preserve"> </w:t>
      </w:r>
      <w:r w:rsidR="00280901" w:rsidRPr="000525F7">
        <w:rPr>
          <w:sz w:val="24"/>
          <w:szCs w:val="24"/>
        </w:rPr>
        <w:t>are</w:t>
      </w:r>
      <w:r w:rsidR="00280901" w:rsidRPr="000525F7">
        <w:rPr>
          <w:spacing w:val="-3"/>
          <w:sz w:val="24"/>
          <w:szCs w:val="24"/>
        </w:rPr>
        <w:t xml:space="preserve"> </w:t>
      </w:r>
      <w:r w:rsidR="00280901" w:rsidRPr="000525F7">
        <w:rPr>
          <w:sz w:val="24"/>
          <w:szCs w:val="24"/>
        </w:rPr>
        <w:t>obligaţia</w:t>
      </w:r>
      <w:r w:rsidR="00280901" w:rsidRPr="000525F7">
        <w:rPr>
          <w:spacing w:val="-3"/>
          <w:sz w:val="24"/>
          <w:szCs w:val="24"/>
        </w:rPr>
        <w:t xml:space="preserve"> </w:t>
      </w:r>
      <w:r w:rsidR="00280901" w:rsidRPr="000525F7">
        <w:rPr>
          <w:sz w:val="24"/>
          <w:szCs w:val="24"/>
        </w:rPr>
        <w:t>să</w:t>
      </w:r>
      <w:r w:rsidR="00280901" w:rsidRPr="000525F7">
        <w:rPr>
          <w:spacing w:val="-2"/>
          <w:sz w:val="24"/>
          <w:szCs w:val="24"/>
        </w:rPr>
        <w:t xml:space="preserve"> </w:t>
      </w:r>
      <w:r w:rsidR="00280901" w:rsidRPr="000525F7">
        <w:rPr>
          <w:sz w:val="24"/>
          <w:szCs w:val="24"/>
        </w:rPr>
        <w:t>anunţe</w:t>
      </w:r>
      <w:r w:rsidR="00280901" w:rsidRPr="000525F7">
        <w:rPr>
          <w:spacing w:val="-5"/>
          <w:sz w:val="24"/>
          <w:szCs w:val="24"/>
        </w:rPr>
        <w:t xml:space="preserve"> </w:t>
      </w:r>
      <w:r w:rsidR="00280901" w:rsidRPr="000525F7">
        <w:rPr>
          <w:sz w:val="24"/>
          <w:szCs w:val="24"/>
        </w:rPr>
        <w:t>în</w:t>
      </w:r>
      <w:r w:rsidR="00280901" w:rsidRPr="000525F7">
        <w:rPr>
          <w:spacing w:val="-5"/>
          <w:sz w:val="24"/>
          <w:szCs w:val="24"/>
        </w:rPr>
        <w:t xml:space="preserve"> </w:t>
      </w:r>
      <w:r w:rsidR="00280901" w:rsidRPr="000525F7">
        <w:rPr>
          <w:sz w:val="24"/>
          <w:szCs w:val="24"/>
        </w:rPr>
        <w:t>scris</w:t>
      </w:r>
      <w:r w:rsidR="00280901" w:rsidRPr="000525F7">
        <w:rPr>
          <w:spacing w:val="-1"/>
          <w:sz w:val="24"/>
          <w:szCs w:val="24"/>
        </w:rPr>
        <w:t xml:space="preserve"> </w:t>
      </w:r>
      <w:r w:rsidR="00280901" w:rsidRPr="000525F7">
        <w:rPr>
          <w:sz w:val="24"/>
          <w:szCs w:val="24"/>
        </w:rPr>
        <w:t>angajatorul.</w:t>
      </w:r>
    </w:p>
    <w:p w:rsidR="00C80DDE" w:rsidRPr="000525F7" w:rsidRDefault="00267C7E" w:rsidP="002E64DD">
      <w:pPr>
        <w:pStyle w:val="BodyText"/>
        <w:spacing w:before="58" w:line="249" w:lineRule="auto"/>
        <w:ind w:right="-32"/>
        <w:rPr>
          <w:sz w:val="24"/>
          <w:szCs w:val="24"/>
        </w:rPr>
      </w:pPr>
      <w:r w:rsidRPr="00297ADC">
        <w:rPr>
          <w:noProof/>
          <w:sz w:val="24"/>
          <w:szCs w:val="24"/>
          <w:lang w:val="en-US"/>
        </w:rPr>
        <mc:AlternateContent>
          <mc:Choice Requires="wps">
            <w:drawing>
              <wp:anchor distT="0" distB="0" distL="114300" distR="114300" simplePos="0" relativeHeight="251657728" behindDoc="1" locked="0" layoutInCell="1" allowOverlap="1" wp14:anchorId="4B5D0F52" wp14:editId="4C21A3AA">
                <wp:simplePos x="0" y="0"/>
                <wp:positionH relativeFrom="page">
                  <wp:posOffset>3562350</wp:posOffset>
                </wp:positionH>
                <wp:positionV relativeFrom="paragraph">
                  <wp:posOffset>646430</wp:posOffset>
                </wp:positionV>
                <wp:extent cx="42545" cy="889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D7E6E" id="Rectangle 2" o:spid="_x0000_s1026" style="position:absolute;margin-left:280.5pt;margin-top:50.9pt;width:3.35pt;height:.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KwxcwIAAPcEAAAOAAAAZHJzL2Uyb0RvYy54bWysVNuO0zAQfUfiHyy/t7kovSTadLXbUoRU&#10;YMXCB7i201g4trHdpgvi3xk7benCywrRB9eTGY/PnDnjm9tjJ9GBWye0qnE2TjHiimom1K7GXz6v&#10;R3OMnCeKEakVr/ETd/h28frVTW8qnutWS8YtgiTKVb2pceu9qZLE0ZZ3xI214QqcjbYd8WDaXcIs&#10;6SF7J5M8TadJry0zVlPuHHxdDU68iPmbhlP/sWkc90jWGLD5uNq4bsOaLG5ItbPEtIKeYJB/QNER&#10;oeDSS6oV8QTtrfgrVSeo1U43fkx1l+imEZTHGqCaLP2jmseWGB5rAXKcudDk/l9a+uHwYJFgNc4x&#10;UqSDFn0C0ojaSY7yQE9vXAVRj+bBhgKd2Wj61SGlly1E8Ttrdd9ywgBUFuKTZweC4eAo2vbvNYPs&#10;ZO91ZOrY2C4kBA7QMTbk6dIQfvSIwscinxQTjCh45vMydish1fmksc6/5bpDYVNjC7hjZnLYOB+Q&#10;kOocEpFrKdhaSBkNu9supUUHEoQRfxE8FHgdJlUIVjocGzIOXwAg3BF8AWps9I8yy4v0Pi9H6+l8&#10;NirWxWRUztL5KM3K+3KaFmWxWv8MALOiagVjXG2E4mfRZcXLmnqS/yCXKDvU17ic5JNY+zP07mVF&#10;dsLDDErRAcsXJkgVmvpGMSibVJ4IOeyT5/Ajy8DB+T+yEiUQuj6oZ6vZEyjAamgSzCC8FrBptf2O&#10;UQ+TV2P3bU8sx0i+U6CiMiuKMKrRKCazHAx77dlee4iikKrGHqNhu/TDeO+NFbsWbsoiMUrfgfIa&#10;EYURVDmgOukVpitWcHoJwvhe2zHq93u1+AUAAP//AwBQSwMEFAAGAAgAAAAhAJlPH9rgAAAACwEA&#10;AA8AAABkcnMvZG93bnJldi54bWxMj8FOwzAQRO9I/IO1SNyok0DSNsSpKBJHJFo4tDcnXpKo8TrE&#10;bhv4erYnOO7MaHZesZpsL044+s6RgngWgUCqnemoUfDx/nK3AOGDJqN7R6jgGz2syuurQufGnWmD&#10;p21oBJeQz7WCNoQhl9LXLVrtZ25AYu/TjVYHPsdGmlGfudz2MomiTFrdEX9o9YDPLdaH7dEqWC8X&#10;66+3B3r92VR73O+qQ5qMkVK3N9PTI4iAU/gLw2U+T4eSN1XuSMaLXkGaxcwS2IhiZuBEms3nIKqL&#10;cp+ALAv5n6H8BQAA//8DAFBLAQItABQABgAIAAAAIQC2gziS/gAAAOEBAAATAAAAAAAAAAAAAAAA&#10;AAAAAABbQ29udGVudF9UeXBlc10ueG1sUEsBAi0AFAAGAAgAAAAhADj9If/WAAAAlAEAAAsAAAAA&#10;AAAAAAAAAAAALwEAAF9yZWxzLy5yZWxzUEsBAi0AFAAGAAgAAAAhAErorDFzAgAA9wQAAA4AAAAA&#10;AAAAAAAAAAAALgIAAGRycy9lMm9Eb2MueG1sUEsBAi0AFAAGAAgAAAAhAJlPH9rgAAAACwEAAA8A&#10;AAAAAAAAAAAAAAAAzQQAAGRycy9kb3ducmV2LnhtbFBLBQYAAAAABAAEAPMAAADaBQAAAAA=&#10;" fillcolor="black" stroked="f">
                <w10:wrap anchorx="page"/>
              </v:rect>
            </w:pict>
          </mc:Fallback>
        </mc:AlternateContent>
      </w:r>
      <w:r w:rsidR="00280901" w:rsidRPr="00297ADC">
        <w:rPr>
          <w:b/>
          <w:sz w:val="24"/>
          <w:szCs w:val="24"/>
        </w:rPr>
        <w:t>Art.5</w:t>
      </w:r>
      <w:r w:rsidR="00280901" w:rsidRPr="000525F7">
        <w:rPr>
          <w:b/>
          <w:spacing w:val="1"/>
          <w:sz w:val="24"/>
          <w:szCs w:val="24"/>
        </w:rPr>
        <w:t xml:space="preserve"> </w:t>
      </w:r>
      <w:r w:rsidR="002E64DD">
        <w:rPr>
          <w:b/>
          <w:spacing w:val="1"/>
          <w:sz w:val="24"/>
          <w:szCs w:val="24"/>
        </w:rPr>
        <w:t xml:space="preserve"> </w:t>
      </w:r>
      <w:r w:rsidR="00280901" w:rsidRPr="000525F7">
        <w:rPr>
          <w:sz w:val="24"/>
          <w:szCs w:val="24"/>
        </w:rPr>
        <w:t>Salariaţii</w:t>
      </w:r>
      <w:r w:rsidR="00280901" w:rsidRPr="000525F7">
        <w:rPr>
          <w:spacing w:val="1"/>
          <w:sz w:val="24"/>
          <w:szCs w:val="24"/>
        </w:rPr>
        <w:t xml:space="preserve"> </w:t>
      </w:r>
      <w:r w:rsidR="00280901" w:rsidRPr="000525F7">
        <w:rPr>
          <w:sz w:val="24"/>
          <w:szCs w:val="24"/>
        </w:rPr>
        <w:t>care</w:t>
      </w:r>
      <w:r w:rsidR="00280901" w:rsidRPr="000525F7">
        <w:rPr>
          <w:spacing w:val="1"/>
          <w:sz w:val="24"/>
          <w:szCs w:val="24"/>
        </w:rPr>
        <w:t xml:space="preserve"> </w:t>
      </w:r>
      <w:r w:rsidR="00280901" w:rsidRPr="000525F7">
        <w:rPr>
          <w:sz w:val="24"/>
          <w:szCs w:val="24"/>
        </w:rPr>
        <w:t>au</w:t>
      </w:r>
      <w:r w:rsidR="00280901" w:rsidRPr="000525F7">
        <w:rPr>
          <w:spacing w:val="1"/>
          <w:sz w:val="24"/>
          <w:szCs w:val="24"/>
        </w:rPr>
        <w:t xml:space="preserve"> </w:t>
      </w:r>
      <w:r w:rsidR="00280901" w:rsidRPr="000525F7">
        <w:rPr>
          <w:sz w:val="24"/>
          <w:szCs w:val="24"/>
        </w:rPr>
        <w:t>încetat</w:t>
      </w:r>
      <w:r w:rsidR="00280901" w:rsidRPr="000525F7">
        <w:rPr>
          <w:spacing w:val="1"/>
          <w:sz w:val="24"/>
          <w:szCs w:val="24"/>
        </w:rPr>
        <w:t xml:space="preserve"> </w:t>
      </w:r>
      <w:r w:rsidR="00280901" w:rsidRPr="000525F7">
        <w:rPr>
          <w:sz w:val="24"/>
          <w:szCs w:val="24"/>
        </w:rPr>
        <w:t>activitatea</w:t>
      </w:r>
      <w:r w:rsidR="00280901" w:rsidRPr="000525F7">
        <w:rPr>
          <w:spacing w:val="1"/>
          <w:sz w:val="24"/>
          <w:szCs w:val="24"/>
        </w:rPr>
        <w:t xml:space="preserve"> </w:t>
      </w:r>
      <w:r w:rsidR="00280901" w:rsidRPr="000525F7">
        <w:rPr>
          <w:sz w:val="24"/>
          <w:szCs w:val="24"/>
        </w:rPr>
        <w:t>în</w:t>
      </w:r>
      <w:r w:rsidR="00280901" w:rsidRPr="000525F7">
        <w:rPr>
          <w:spacing w:val="1"/>
          <w:sz w:val="24"/>
          <w:szCs w:val="24"/>
        </w:rPr>
        <w:t xml:space="preserve"> </w:t>
      </w:r>
      <w:r w:rsidR="00280901" w:rsidRPr="000525F7">
        <w:rPr>
          <w:sz w:val="24"/>
          <w:szCs w:val="24"/>
        </w:rPr>
        <w:t>perioada</w:t>
      </w:r>
      <w:r w:rsidR="00280901" w:rsidRPr="000525F7">
        <w:rPr>
          <w:spacing w:val="1"/>
          <w:sz w:val="24"/>
          <w:szCs w:val="24"/>
        </w:rPr>
        <w:t xml:space="preserve"> </w:t>
      </w:r>
      <w:r w:rsidR="00280901" w:rsidRPr="000525F7">
        <w:rPr>
          <w:sz w:val="24"/>
          <w:szCs w:val="24"/>
        </w:rPr>
        <w:t>de</w:t>
      </w:r>
      <w:r w:rsidR="00280901" w:rsidRPr="000525F7">
        <w:rPr>
          <w:spacing w:val="1"/>
          <w:sz w:val="24"/>
          <w:szCs w:val="24"/>
        </w:rPr>
        <w:t xml:space="preserve"> </w:t>
      </w:r>
      <w:r w:rsidR="00280901" w:rsidRPr="000525F7">
        <w:rPr>
          <w:sz w:val="24"/>
          <w:szCs w:val="24"/>
        </w:rPr>
        <w:t>la</w:t>
      </w:r>
      <w:r w:rsidR="00280901" w:rsidRPr="000525F7">
        <w:rPr>
          <w:spacing w:val="1"/>
          <w:sz w:val="24"/>
          <w:szCs w:val="24"/>
        </w:rPr>
        <w:t xml:space="preserve"> </w:t>
      </w:r>
      <w:r w:rsidR="00280901" w:rsidRPr="000525F7">
        <w:rPr>
          <w:sz w:val="24"/>
          <w:szCs w:val="24"/>
        </w:rPr>
        <w:t>începutul</w:t>
      </w:r>
      <w:r w:rsidR="00280901" w:rsidRPr="000525F7">
        <w:rPr>
          <w:spacing w:val="1"/>
          <w:sz w:val="24"/>
          <w:szCs w:val="24"/>
        </w:rPr>
        <w:t xml:space="preserve"> </w:t>
      </w:r>
      <w:r w:rsidR="00280901" w:rsidRPr="000525F7">
        <w:rPr>
          <w:sz w:val="24"/>
          <w:szCs w:val="24"/>
        </w:rPr>
        <w:t>anului</w:t>
      </w:r>
      <w:r w:rsidR="00280901" w:rsidRPr="000525F7">
        <w:rPr>
          <w:spacing w:val="1"/>
          <w:sz w:val="24"/>
          <w:szCs w:val="24"/>
        </w:rPr>
        <w:t xml:space="preserve"> </w:t>
      </w:r>
      <w:r w:rsidR="00280901" w:rsidRPr="000525F7">
        <w:rPr>
          <w:sz w:val="24"/>
          <w:szCs w:val="24"/>
        </w:rPr>
        <w:t>calendaristic şi până la ziua acordării voucherelor achiziţionate în baza comenzii şi a</w:t>
      </w:r>
      <w:r w:rsidR="00280901" w:rsidRPr="000525F7">
        <w:rPr>
          <w:spacing w:val="1"/>
          <w:sz w:val="24"/>
          <w:szCs w:val="24"/>
        </w:rPr>
        <w:t xml:space="preserve"> </w:t>
      </w:r>
      <w:r w:rsidR="00280901" w:rsidRPr="000525F7">
        <w:rPr>
          <w:sz w:val="24"/>
          <w:szCs w:val="24"/>
        </w:rPr>
        <w:t>bugetului aprobat</w:t>
      </w:r>
      <w:r w:rsidR="00280901" w:rsidRPr="000525F7">
        <w:rPr>
          <w:spacing w:val="3"/>
          <w:sz w:val="24"/>
          <w:szCs w:val="24"/>
        </w:rPr>
        <w:t xml:space="preserve"> </w:t>
      </w:r>
      <w:r w:rsidR="00280901" w:rsidRPr="000525F7">
        <w:rPr>
          <w:sz w:val="24"/>
          <w:szCs w:val="24"/>
        </w:rPr>
        <w:t>anual,</w:t>
      </w:r>
      <w:r w:rsidR="00280901" w:rsidRPr="000525F7">
        <w:rPr>
          <w:spacing w:val="-2"/>
          <w:sz w:val="24"/>
          <w:szCs w:val="24"/>
        </w:rPr>
        <w:t xml:space="preserve"> </w:t>
      </w:r>
      <w:r w:rsidR="00280901" w:rsidRPr="000525F7">
        <w:rPr>
          <w:sz w:val="24"/>
          <w:szCs w:val="24"/>
        </w:rPr>
        <w:t>nu</w:t>
      </w:r>
      <w:r w:rsidR="00280901" w:rsidRPr="000525F7">
        <w:rPr>
          <w:spacing w:val="1"/>
          <w:sz w:val="24"/>
          <w:szCs w:val="24"/>
        </w:rPr>
        <w:t xml:space="preserve"> </w:t>
      </w:r>
      <w:r w:rsidR="00280901" w:rsidRPr="000525F7">
        <w:rPr>
          <w:sz w:val="24"/>
          <w:szCs w:val="24"/>
        </w:rPr>
        <w:t>vor</w:t>
      </w:r>
      <w:r w:rsidR="00280901" w:rsidRPr="000525F7">
        <w:rPr>
          <w:spacing w:val="-4"/>
          <w:sz w:val="24"/>
          <w:szCs w:val="24"/>
        </w:rPr>
        <w:t xml:space="preserve"> </w:t>
      </w:r>
      <w:r w:rsidR="00280901" w:rsidRPr="000525F7">
        <w:rPr>
          <w:sz w:val="24"/>
          <w:szCs w:val="24"/>
        </w:rPr>
        <w:t>beneficia</w:t>
      </w:r>
      <w:r w:rsidR="00280901" w:rsidRPr="000525F7">
        <w:rPr>
          <w:spacing w:val="-2"/>
          <w:sz w:val="24"/>
          <w:szCs w:val="24"/>
        </w:rPr>
        <w:t xml:space="preserve"> </w:t>
      </w:r>
      <w:r w:rsidR="00280901" w:rsidRPr="000525F7">
        <w:rPr>
          <w:sz w:val="24"/>
          <w:szCs w:val="24"/>
        </w:rPr>
        <w:t>de</w:t>
      </w:r>
      <w:r w:rsidR="00280901" w:rsidRPr="000525F7">
        <w:rPr>
          <w:spacing w:val="-1"/>
          <w:sz w:val="24"/>
          <w:szCs w:val="24"/>
        </w:rPr>
        <w:t xml:space="preserve"> </w:t>
      </w:r>
      <w:r w:rsidR="00280901" w:rsidRPr="000525F7">
        <w:rPr>
          <w:sz w:val="24"/>
          <w:szCs w:val="24"/>
        </w:rPr>
        <w:t>vouchere</w:t>
      </w:r>
      <w:r w:rsidR="00280901" w:rsidRPr="000525F7">
        <w:rPr>
          <w:spacing w:val="-3"/>
          <w:sz w:val="24"/>
          <w:szCs w:val="24"/>
        </w:rPr>
        <w:t xml:space="preserve"> </w:t>
      </w:r>
      <w:r w:rsidR="00280901" w:rsidRPr="000525F7">
        <w:rPr>
          <w:sz w:val="24"/>
          <w:szCs w:val="24"/>
        </w:rPr>
        <w:t>de</w:t>
      </w:r>
      <w:r w:rsidR="00280901" w:rsidRPr="000525F7">
        <w:rPr>
          <w:spacing w:val="-3"/>
          <w:sz w:val="24"/>
          <w:szCs w:val="24"/>
        </w:rPr>
        <w:t xml:space="preserve"> </w:t>
      </w:r>
      <w:r w:rsidR="00280901" w:rsidRPr="000525F7">
        <w:rPr>
          <w:sz w:val="24"/>
          <w:szCs w:val="24"/>
        </w:rPr>
        <w:t>vacanţă.</w:t>
      </w:r>
    </w:p>
    <w:p w:rsidR="00C80DDE" w:rsidRPr="000525F7" w:rsidRDefault="00280901" w:rsidP="002E64DD">
      <w:pPr>
        <w:pStyle w:val="BodyText"/>
        <w:spacing w:before="56" w:line="249" w:lineRule="auto"/>
        <w:ind w:right="-32"/>
        <w:rPr>
          <w:sz w:val="24"/>
          <w:szCs w:val="24"/>
        </w:rPr>
      </w:pPr>
      <w:r w:rsidRPr="00297ADC">
        <w:rPr>
          <w:b/>
          <w:sz w:val="24"/>
          <w:szCs w:val="24"/>
        </w:rPr>
        <w:t>Art.6</w:t>
      </w:r>
      <w:r w:rsidRPr="000525F7">
        <w:rPr>
          <w:b/>
          <w:sz w:val="24"/>
          <w:szCs w:val="24"/>
        </w:rPr>
        <w:t xml:space="preserve"> </w:t>
      </w:r>
      <w:r w:rsidRPr="000525F7">
        <w:rPr>
          <w:sz w:val="24"/>
          <w:szCs w:val="24"/>
        </w:rPr>
        <w:t xml:space="preserve">(1) </w:t>
      </w:r>
      <w:r w:rsidR="00C96E91" w:rsidRPr="000525F7">
        <w:rPr>
          <w:sz w:val="24"/>
          <w:szCs w:val="24"/>
        </w:rPr>
        <w:t xml:space="preserve">Compartimentul Financiar-Contabil și Resurse Umane </w:t>
      </w:r>
      <w:r w:rsidRPr="000525F7">
        <w:rPr>
          <w:sz w:val="24"/>
          <w:szCs w:val="24"/>
        </w:rPr>
        <w:t>va întocmi anual pe</w:t>
      </w:r>
      <w:r w:rsidRPr="000525F7">
        <w:rPr>
          <w:spacing w:val="1"/>
          <w:sz w:val="24"/>
          <w:szCs w:val="24"/>
        </w:rPr>
        <w:t xml:space="preserve"> </w:t>
      </w:r>
      <w:r w:rsidRPr="000525F7">
        <w:rPr>
          <w:sz w:val="24"/>
          <w:szCs w:val="24"/>
        </w:rPr>
        <w:t>suport de hârtie şi în format electronic lista cu persoanele îndreptăţite să beneficieze de</w:t>
      </w:r>
      <w:r w:rsidRPr="000525F7">
        <w:rPr>
          <w:spacing w:val="1"/>
          <w:sz w:val="24"/>
          <w:szCs w:val="24"/>
        </w:rPr>
        <w:t xml:space="preserve"> </w:t>
      </w:r>
      <w:r w:rsidRPr="000525F7">
        <w:rPr>
          <w:sz w:val="24"/>
          <w:szCs w:val="24"/>
        </w:rPr>
        <w:t>vouchere</w:t>
      </w:r>
      <w:r w:rsidRPr="000525F7">
        <w:rPr>
          <w:spacing w:val="-4"/>
          <w:sz w:val="24"/>
          <w:szCs w:val="24"/>
        </w:rPr>
        <w:t xml:space="preserve"> </w:t>
      </w:r>
      <w:r w:rsidRPr="000525F7">
        <w:rPr>
          <w:sz w:val="24"/>
          <w:szCs w:val="24"/>
        </w:rPr>
        <w:t>de</w:t>
      </w:r>
      <w:r w:rsidRPr="000525F7">
        <w:rPr>
          <w:spacing w:val="-4"/>
          <w:sz w:val="24"/>
          <w:szCs w:val="24"/>
        </w:rPr>
        <w:t xml:space="preserve"> </w:t>
      </w:r>
      <w:r w:rsidRPr="000525F7">
        <w:rPr>
          <w:sz w:val="24"/>
          <w:szCs w:val="24"/>
        </w:rPr>
        <w:t>vacanţă</w:t>
      </w:r>
      <w:r w:rsidRPr="000525F7">
        <w:rPr>
          <w:spacing w:val="-3"/>
          <w:sz w:val="24"/>
          <w:szCs w:val="24"/>
        </w:rPr>
        <w:t xml:space="preserve"> </w:t>
      </w:r>
      <w:r w:rsidRPr="000525F7">
        <w:rPr>
          <w:sz w:val="24"/>
          <w:szCs w:val="24"/>
        </w:rPr>
        <w:t>pe</w:t>
      </w:r>
      <w:r w:rsidRPr="000525F7">
        <w:rPr>
          <w:spacing w:val="-1"/>
          <w:sz w:val="24"/>
          <w:szCs w:val="24"/>
        </w:rPr>
        <w:t xml:space="preserve"> </w:t>
      </w:r>
      <w:r w:rsidRPr="000525F7">
        <w:rPr>
          <w:sz w:val="24"/>
          <w:szCs w:val="24"/>
        </w:rPr>
        <w:t>suport</w:t>
      </w:r>
      <w:r w:rsidRPr="000525F7">
        <w:rPr>
          <w:spacing w:val="1"/>
          <w:sz w:val="24"/>
          <w:szCs w:val="24"/>
        </w:rPr>
        <w:t xml:space="preserve"> </w:t>
      </w:r>
      <w:r w:rsidRPr="000525F7">
        <w:rPr>
          <w:sz w:val="24"/>
          <w:szCs w:val="24"/>
        </w:rPr>
        <w:t>electronic,</w:t>
      </w:r>
      <w:r w:rsidRPr="000525F7">
        <w:rPr>
          <w:spacing w:val="-5"/>
          <w:sz w:val="24"/>
          <w:szCs w:val="24"/>
        </w:rPr>
        <w:t xml:space="preserve"> </w:t>
      </w:r>
      <w:r w:rsidRPr="000525F7">
        <w:rPr>
          <w:sz w:val="24"/>
          <w:szCs w:val="24"/>
        </w:rPr>
        <w:t>conform</w:t>
      </w:r>
      <w:r w:rsidRPr="000525F7">
        <w:rPr>
          <w:spacing w:val="-5"/>
          <w:sz w:val="24"/>
          <w:szCs w:val="24"/>
        </w:rPr>
        <w:t xml:space="preserve"> </w:t>
      </w:r>
      <w:r w:rsidRPr="000525F7">
        <w:rPr>
          <w:sz w:val="24"/>
          <w:szCs w:val="24"/>
        </w:rPr>
        <w:t>modelului</w:t>
      </w:r>
      <w:r w:rsidRPr="000525F7">
        <w:rPr>
          <w:spacing w:val="-2"/>
          <w:sz w:val="24"/>
          <w:szCs w:val="24"/>
        </w:rPr>
        <w:t xml:space="preserve"> </w:t>
      </w:r>
      <w:r w:rsidRPr="000525F7">
        <w:rPr>
          <w:sz w:val="24"/>
          <w:szCs w:val="24"/>
        </w:rPr>
        <w:t>de mai</w:t>
      </w:r>
      <w:r w:rsidRPr="000525F7">
        <w:rPr>
          <w:spacing w:val="1"/>
          <w:sz w:val="24"/>
          <w:szCs w:val="24"/>
        </w:rPr>
        <w:t xml:space="preserve"> </w:t>
      </w:r>
      <w:r w:rsidRPr="000525F7">
        <w:rPr>
          <w:sz w:val="24"/>
          <w:szCs w:val="24"/>
        </w:rPr>
        <w:t>jos:</w:t>
      </w:r>
    </w:p>
    <w:p w:rsidR="00C80DDE" w:rsidRPr="000525F7" w:rsidRDefault="00C80DDE" w:rsidP="002E64DD">
      <w:pPr>
        <w:pStyle w:val="BodyText"/>
        <w:ind w:right="-32"/>
        <w:jc w:val="left"/>
        <w:rPr>
          <w:sz w:val="24"/>
          <w:szCs w:val="24"/>
        </w:rPr>
      </w:pPr>
    </w:p>
    <w:p w:rsidR="00C80DDE" w:rsidRPr="000525F7" w:rsidRDefault="00C80DDE">
      <w:pPr>
        <w:pStyle w:val="BodyText"/>
        <w:spacing w:before="9"/>
        <w:jc w:val="left"/>
        <w:rPr>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3058"/>
        <w:gridCol w:w="2187"/>
        <w:gridCol w:w="3121"/>
      </w:tblGrid>
      <w:tr w:rsidR="00C80DDE" w:rsidRPr="000525F7" w:rsidTr="002E64DD">
        <w:trPr>
          <w:trHeight w:val="707"/>
          <w:jc w:val="center"/>
        </w:trPr>
        <w:tc>
          <w:tcPr>
            <w:tcW w:w="986" w:type="dxa"/>
          </w:tcPr>
          <w:p w:rsidR="00C80DDE" w:rsidRPr="000525F7" w:rsidRDefault="00280901">
            <w:pPr>
              <w:pStyle w:val="TableParagraph"/>
              <w:ind w:left="134"/>
              <w:rPr>
                <w:sz w:val="24"/>
                <w:szCs w:val="24"/>
              </w:rPr>
            </w:pPr>
            <w:r w:rsidRPr="000525F7">
              <w:rPr>
                <w:sz w:val="24"/>
                <w:szCs w:val="24"/>
              </w:rPr>
              <w:t>Nr.</w:t>
            </w:r>
          </w:p>
          <w:p w:rsidR="00C80DDE" w:rsidRPr="000525F7" w:rsidRDefault="00280901">
            <w:pPr>
              <w:pStyle w:val="TableParagraph"/>
              <w:spacing w:before="26"/>
              <w:ind w:left="107"/>
              <w:rPr>
                <w:sz w:val="24"/>
                <w:szCs w:val="24"/>
              </w:rPr>
            </w:pPr>
            <w:r w:rsidRPr="000525F7">
              <w:rPr>
                <w:sz w:val="24"/>
                <w:szCs w:val="24"/>
              </w:rPr>
              <w:t>crt.</w:t>
            </w:r>
          </w:p>
        </w:tc>
        <w:tc>
          <w:tcPr>
            <w:tcW w:w="3058" w:type="dxa"/>
          </w:tcPr>
          <w:p w:rsidR="00C80DDE" w:rsidRPr="000525F7" w:rsidRDefault="00280901">
            <w:pPr>
              <w:pStyle w:val="TableParagraph"/>
              <w:rPr>
                <w:sz w:val="24"/>
                <w:szCs w:val="24"/>
              </w:rPr>
            </w:pPr>
            <w:r w:rsidRPr="000525F7">
              <w:rPr>
                <w:sz w:val="24"/>
                <w:szCs w:val="24"/>
              </w:rPr>
              <w:t>Nume</w:t>
            </w:r>
            <w:r w:rsidRPr="000525F7">
              <w:rPr>
                <w:spacing w:val="-4"/>
                <w:sz w:val="24"/>
                <w:szCs w:val="24"/>
              </w:rPr>
              <w:t xml:space="preserve"> </w:t>
            </w:r>
            <w:r w:rsidRPr="000525F7">
              <w:rPr>
                <w:sz w:val="24"/>
                <w:szCs w:val="24"/>
              </w:rPr>
              <w:t>prenume</w:t>
            </w:r>
          </w:p>
        </w:tc>
        <w:tc>
          <w:tcPr>
            <w:tcW w:w="2187" w:type="dxa"/>
          </w:tcPr>
          <w:p w:rsidR="00C80DDE" w:rsidRPr="000525F7" w:rsidRDefault="00280901">
            <w:pPr>
              <w:pStyle w:val="TableParagraph"/>
              <w:rPr>
                <w:sz w:val="24"/>
                <w:szCs w:val="24"/>
              </w:rPr>
            </w:pPr>
            <w:r w:rsidRPr="000525F7">
              <w:rPr>
                <w:sz w:val="24"/>
                <w:szCs w:val="24"/>
              </w:rPr>
              <w:t>CNP</w:t>
            </w:r>
          </w:p>
        </w:tc>
        <w:tc>
          <w:tcPr>
            <w:tcW w:w="3121" w:type="dxa"/>
          </w:tcPr>
          <w:p w:rsidR="00C80DDE" w:rsidRPr="000525F7" w:rsidRDefault="00280901">
            <w:pPr>
              <w:pStyle w:val="TableParagraph"/>
              <w:rPr>
                <w:sz w:val="24"/>
                <w:szCs w:val="24"/>
              </w:rPr>
            </w:pPr>
            <w:r w:rsidRPr="000525F7">
              <w:rPr>
                <w:sz w:val="24"/>
                <w:szCs w:val="24"/>
              </w:rPr>
              <w:t>Valoare</w:t>
            </w:r>
            <w:r w:rsidRPr="000525F7">
              <w:rPr>
                <w:spacing w:val="-3"/>
                <w:sz w:val="24"/>
                <w:szCs w:val="24"/>
              </w:rPr>
              <w:t xml:space="preserve"> </w:t>
            </w:r>
            <w:r w:rsidRPr="000525F7">
              <w:rPr>
                <w:sz w:val="24"/>
                <w:szCs w:val="24"/>
              </w:rPr>
              <w:t>totală</w:t>
            </w:r>
            <w:r w:rsidRPr="000525F7">
              <w:rPr>
                <w:spacing w:val="-6"/>
                <w:sz w:val="24"/>
                <w:szCs w:val="24"/>
              </w:rPr>
              <w:t xml:space="preserve"> </w:t>
            </w:r>
            <w:r w:rsidRPr="000525F7">
              <w:rPr>
                <w:sz w:val="24"/>
                <w:szCs w:val="24"/>
              </w:rPr>
              <w:t>vouchere</w:t>
            </w:r>
          </w:p>
        </w:tc>
      </w:tr>
    </w:tbl>
    <w:p w:rsidR="00C80DDE" w:rsidRPr="000525F7" w:rsidRDefault="00C80DDE">
      <w:pPr>
        <w:pStyle w:val="BodyText"/>
        <w:spacing w:before="7"/>
        <w:jc w:val="left"/>
        <w:rPr>
          <w:sz w:val="24"/>
          <w:szCs w:val="24"/>
        </w:rPr>
      </w:pPr>
    </w:p>
    <w:p w:rsidR="00C80DDE" w:rsidRPr="000525F7" w:rsidRDefault="000525F7" w:rsidP="002E64DD">
      <w:pPr>
        <w:tabs>
          <w:tab w:val="left" w:pos="1824"/>
        </w:tabs>
        <w:spacing w:before="89" w:line="249" w:lineRule="auto"/>
        <w:ind w:right="-32"/>
        <w:jc w:val="both"/>
        <w:rPr>
          <w:sz w:val="24"/>
          <w:szCs w:val="24"/>
        </w:rPr>
      </w:pPr>
      <w:r w:rsidRPr="000525F7">
        <w:rPr>
          <w:sz w:val="24"/>
          <w:szCs w:val="24"/>
        </w:rPr>
        <w:t xml:space="preserve">           (2) </w:t>
      </w:r>
      <w:r w:rsidR="00C96E91" w:rsidRPr="000525F7">
        <w:rPr>
          <w:sz w:val="24"/>
          <w:szCs w:val="24"/>
        </w:rPr>
        <w:t>Compartimentul</w:t>
      </w:r>
      <w:r w:rsidR="00280901" w:rsidRPr="000525F7">
        <w:rPr>
          <w:sz w:val="24"/>
          <w:szCs w:val="24"/>
        </w:rPr>
        <w:t xml:space="preserve"> Achiziţii Publice întocmeşte anual contractul pentru</w:t>
      </w:r>
      <w:r w:rsidR="00280901" w:rsidRPr="000525F7">
        <w:rPr>
          <w:spacing w:val="1"/>
          <w:sz w:val="24"/>
          <w:szCs w:val="24"/>
        </w:rPr>
        <w:t xml:space="preserve"> </w:t>
      </w:r>
      <w:r w:rsidR="00280901" w:rsidRPr="000525F7">
        <w:rPr>
          <w:sz w:val="24"/>
          <w:szCs w:val="24"/>
        </w:rPr>
        <w:t>achiziţionarea voucherelor de vacanţă pe suport electronic cu respectarea legislaţiei în</w:t>
      </w:r>
      <w:r w:rsidR="00280901" w:rsidRPr="000525F7">
        <w:rPr>
          <w:spacing w:val="1"/>
          <w:sz w:val="24"/>
          <w:szCs w:val="24"/>
        </w:rPr>
        <w:t xml:space="preserve"> </w:t>
      </w:r>
      <w:r w:rsidR="00280901" w:rsidRPr="000525F7">
        <w:rPr>
          <w:sz w:val="24"/>
          <w:szCs w:val="24"/>
        </w:rPr>
        <w:t>vigoare privind acordarea voucherelor de vacanţă, dar şi în conformitate cu legea privind</w:t>
      </w:r>
      <w:r w:rsidR="00280901" w:rsidRPr="000525F7">
        <w:rPr>
          <w:spacing w:val="1"/>
          <w:sz w:val="24"/>
          <w:szCs w:val="24"/>
        </w:rPr>
        <w:t xml:space="preserve"> </w:t>
      </w:r>
      <w:r w:rsidR="00280901" w:rsidRPr="000525F7">
        <w:rPr>
          <w:sz w:val="24"/>
          <w:szCs w:val="24"/>
        </w:rPr>
        <w:t>achiziţiile</w:t>
      </w:r>
      <w:r w:rsidR="00280901" w:rsidRPr="000525F7">
        <w:rPr>
          <w:spacing w:val="-4"/>
          <w:sz w:val="24"/>
          <w:szCs w:val="24"/>
        </w:rPr>
        <w:t xml:space="preserve"> </w:t>
      </w:r>
      <w:r w:rsidR="00280901" w:rsidRPr="000525F7">
        <w:rPr>
          <w:sz w:val="24"/>
          <w:szCs w:val="24"/>
        </w:rPr>
        <w:t>publice.</w:t>
      </w:r>
    </w:p>
    <w:p w:rsidR="00C80DDE" w:rsidRPr="000525F7" w:rsidRDefault="000525F7" w:rsidP="002E64DD">
      <w:pPr>
        <w:tabs>
          <w:tab w:val="left" w:pos="1797"/>
        </w:tabs>
        <w:spacing w:before="58"/>
        <w:ind w:right="-32"/>
        <w:jc w:val="both"/>
        <w:rPr>
          <w:sz w:val="24"/>
          <w:szCs w:val="24"/>
        </w:rPr>
      </w:pPr>
      <w:r w:rsidRPr="000525F7">
        <w:rPr>
          <w:sz w:val="24"/>
          <w:szCs w:val="24"/>
        </w:rPr>
        <w:t xml:space="preserve">              (3)</w:t>
      </w:r>
      <w:r w:rsidR="002E64DD">
        <w:rPr>
          <w:sz w:val="24"/>
          <w:szCs w:val="24"/>
        </w:rPr>
        <w:t xml:space="preserve"> </w:t>
      </w:r>
      <w:r w:rsidR="00280901" w:rsidRPr="000525F7">
        <w:rPr>
          <w:sz w:val="24"/>
          <w:szCs w:val="24"/>
        </w:rPr>
        <w:t>Contractul se semnează de către persoanele autorizate, se supune obligatoriu</w:t>
      </w:r>
      <w:r w:rsidR="00280901" w:rsidRPr="000525F7">
        <w:rPr>
          <w:spacing w:val="1"/>
          <w:sz w:val="24"/>
          <w:szCs w:val="24"/>
        </w:rPr>
        <w:t xml:space="preserve"> </w:t>
      </w:r>
      <w:r w:rsidR="00280901" w:rsidRPr="000525F7">
        <w:rPr>
          <w:sz w:val="24"/>
          <w:szCs w:val="24"/>
        </w:rPr>
        <w:t>vizei</w:t>
      </w:r>
      <w:r w:rsidR="00280901" w:rsidRPr="000525F7">
        <w:rPr>
          <w:spacing w:val="-3"/>
          <w:sz w:val="24"/>
          <w:szCs w:val="24"/>
        </w:rPr>
        <w:t xml:space="preserve"> </w:t>
      </w:r>
      <w:r w:rsidR="00280901" w:rsidRPr="000525F7">
        <w:rPr>
          <w:sz w:val="24"/>
          <w:szCs w:val="24"/>
        </w:rPr>
        <w:t>de control</w:t>
      </w:r>
      <w:r w:rsidR="00280901" w:rsidRPr="000525F7">
        <w:rPr>
          <w:spacing w:val="1"/>
          <w:sz w:val="24"/>
          <w:szCs w:val="24"/>
        </w:rPr>
        <w:t xml:space="preserve"> </w:t>
      </w:r>
      <w:r w:rsidR="00280901" w:rsidRPr="000525F7">
        <w:rPr>
          <w:sz w:val="24"/>
          <w:szCs w:val="24"/>
        </w:rPr>
        <w:t>financiar</w:t>
      </w:r>
      <w:r w:rsidR="00280901" w:rsidRPr="000525F7">
        <w:rPr>
          <w:spacing w:val="-4"/>
          <w:sz w:val="24"/>
          <w:szCs w:val="24"/>
        </w:rPr>
        <w:t xml:space="preserve"> </w:t>
      </w:r>
      <w:r w:rsidR="00280901" w:rsidRPr="000525F7">
        <w:rPr>
          <w:sz w:val="24"/>
          <w:szCs w:val="24"/>
        </w:rPr>
        <w:t>preventiv</w:t>
      </w:r>
      <w:r w:rsidR="00280901" w:rsidRPr="000525F7">
        <w:rPr>
          <w:spacing w:val="-3"/>
          <w:sz w:val="24"/>
          <w:szCs w:val="24"/>
        </w:rPr>
        <w:t xml:space="preserve"> </w:t>
      </w:r>
      <w:r w:rsidR="00280901" w:rsidRPr="000525F7">
        <w:rPr>
          <w:sz w:val="24"/>
          <w:szCs w:val="24"/>
        </w:rPr>
        <w:t>şi</w:t>
      </w:r>
      <w:r w:rsidR="00280901" w:rsidRPr="000525F7">
        <w:rPr>
          <w:spacing w:val="1"/>
          <w:sz w:val="24"/>
          <w:szCs w:val="24"/>
        </w:rPr>
        <w:t xml:space="preserve"> </w:t>
      </w:r>
      <w:r w:rsidR="00280901" w:rsidRPr="000525F7">
        <w:rPr>
          <w:sz w:val="24"/>
          <w:szCs w:val="24"/>
        </w:rPr>
        <w:t>cuprinde:</w:t>
      </w:r>
    </w:p>
    <w:p w:rsidR="00C80DDE" w:rsidRPr="000525F7" w:rsidRDefault="00280901" w:rsidP="002E64DD">
      <w:pPr>
        <w:pStyle w:val="ListParagraph"/>
        <w:numPr>
          <w:ilvl w:val="0"/>
          <w:numId w:val="2"/>
        </w:numPr>
        <w:tabs>
          <w:tab w:val="left" w:pos="975"/>
        </w:tabs>
        <w:spacing w:line="321" w:lineRule="exact"/>
        <w:ind w:left="974" w:right="-32" w:hanging="155"/>
        <w:rPr>
          <w:sz w:val="24"/>
          <w:szCs w:val="24"/>
        </w:rPr>
      </w:pPr>
      <w:r w:rsidRPr="000525F7">
        <w:rPr>
          <w:sz w:val="24"/>
          <w:szCs w:val="24"/>
        </w:rPr>
        <w:t>contravaloarea</w:t>
      </w:r>
      <w:r w:rsidRPr="000525F7">
        <w:rPr>
          <w:spacing w:val="-6"/>
          <w:sz w:val="24"/>
          <w:szCs w:val="24"/>
        </w:rPr>
        <w:t xml:space="preserve"> </w:t>
      </w:r>
      <w:r w:rsidRPr="000525F7">
        <w:rPr>
          <w:sz w:val="24"/>
          <w:szCs w:val="24"/>
        </w:rPr>
        <w:t>voucherelor</w:t>
      </w:r>
      <w:r w:rsidRPr="000525F7">
        <w:rPr>
          <w:spacing w:val="-3"/>
          <w:sz w:val="24"/>
          <w:szCs w:val="24"/>
        </w:rPr>
        <w:t xml:space="preserve"> </w:t>
      </w:r>
      <w:r w:rsidRPr="000525F7">
        <w:rPr>
          <w:sz w:val="24"/>
          <w:szCs w:val="24"/>
        </w:rPr>
        <w:t>de</w:t>
      </w:r>
      <w:r w:rsidRPr="000525F7">
        <w:rPr>
          <w:spacing w:val="-3"/>
          <w:sz w:val="24"/>
          <w:szCs w:val="24"/>
        </w:rPr>
        <w:t xml:space="preserve"> </w:t>
      </w:r>
      <w:r w:rsidRPr="000525F7">
        <w:rPr>
          <w:sz w:val="24"/>
          <w:szCs w:val="24"/>
        </w:rPr>
        <w:t>vacanţă</w:t>
      </w:r>
      <w:r w:rsidRPr="000525F7">
        <w:rPr>
          <w:spacing w:val="-5"/>
          <w:sz w:val="24"/>
          <w:szCs w:val="24"/>
        </w:rPr>
        <w:t xml:space="preserve"> </w:t>
      </w:r>
      <w:r w:rsidRPr="000525F7">
        <w:rPr>
          <w:sz w:val="24"/>
          <w:szCs w:val="24"/>
        </w:rPr>
        <w:t>pe</w:t>
      </w:r>
      <w:r w:rsidRPr="000525F7">
        <w:rPr>
          <w:spacing w:val="-3"/>
          <w:sz w:val="24"/>
          <w:szCs w:val="24"/>
        </w:rPr>
        <w:t xml:space="preserve"> </w:t>
      </w:r>
      <w:r w:rsidRPr="000525F7">
        <w:rPr>
          <w:sz w:val="24"/>
          <w:szCs w:val="24"/>
        </w:rPr>
        <w:t>suport</w:t>
      </w:r>
      <w:r w:rsidRPr="000525F7">
        <w:rPr>
          <w:spacing w:val="-2"/>
          <w:sz w:val="24"/>
          <w:szCs w:val="24"/>
        </w:rPr>
        <w:t xml:space="preserve"> </w:t>
      </w:r>
      <w:r w:rsidRPr="000525F7">
        <w:rPr>
          <w:sz w:val="24"/>
          <w:szCs w:val="24"/>
        </w:rPr>
        <w:t>electronic;</w:t>
      </w:r>
    </w:p>
    <w:p w:rsidR="00C80DDE" w:rsidRPr="000525F7" w:rsidRDefault="00280901" w:rsidP="002E64DD">
      <w:pPr>
        <w:pStyle w:val="ListParagraph"/>
        <w:numPr>
          <w:ilvl w:val="0"/>
          <w:numId w:val="2"/>
        </w:numPr>
        <w:tabs>
          <w:tab w:val="left" w:pos="975"/>
        </w:tabs>
        <w:spacing w:line="322" w:lineRule="exact"/>
        <w:ind w:left="974" w:right="-32" w:hanging="155"/>
        <w:rPr>
          <w:sz w:val="24"/>
          <w:szCs w:val="24"/>
        </w:rPr>
      </w:pPr>
      <w:r w:rsidRPr="000525F7">
        <w:rPr>
          <w:sz w:val="24"/>
          <w:szCs w:val="24"/>
        </w:rPr>
        <w:t>necesarul</w:t>
      </w:r>
      <w:r w:rsidRPr="000525F7">
        <w:rPr>
          <w:spacing w:val="-2"/>
          <w:sz w:val="24"/>
          <w:szCs w:val="24"/>
        </w:rPr>
        <w:t xml:space="preserve"> </w:t>
      </w:r>
      <w:r w:rsidRPr="000525F7">
        <w:rPr>
          <w:sz w:val="24"/>
          <w:szCs w:val="24"/>
        </w:rPr>
        <w:t>estimat</w:t>
      </w:r>
      <w:r w:rsidRPr="000525F7">
        <w:rPr>
          <w:spacing w:val="-1"/>
          <w:sz w:val="24"/>
          <w:szCs w:val="24"/>
        </w:rPr>
        <w:t xml:space="preserve"> </w:t>
      </w:r>
      <w:r w:rsidRPr="000525F7">
        <w:rPr>
          <w:sz w:val="24"/>
          <w:szCs w:val="24"/>
        </w:rPr>
        <w:t>de</w:t>
      </w:r>
      <w:r w:rsidRPr="000525F7">
        <w:rPr>
          <w:spacing w:val="-5"/>
          <w:sz w:val="24"/>
          <w:szCs w:val="24"/>
        </w:rPr>
        <w:t xml:space="preserve"> </w:t>
      </w:r>
      <w:r w:rsidRPr="000525F7">
        <w:rPr>
          <w:sz w:val="24"/>
          <w:szCs w:val="24"/>
        </w:rPr>
        <w:t>vouchere</w:t>
      </w:r>
      <w:r w:rsidRPr="000525F7">
        <w:rPr>
          <w:spacing w:val="-5"/>
          <w:sz w:val="24"/>
          <w:szCs w:val="24"/>
        </w:rPr>
        <w:t xml:space="preserve"> </w:t>
      </w:r>
      <w:r w:rsidRPr="000525F7">
        <w:rPr>
          <w:sz w:val="24"/>
          <w:szCs w:val="24"/>
        </w:rPr>
        <w:t>de</w:t>
      </w:r>
      <w:r w:rsidRPr="000525F7">
        <w:rPr>
          <w:spacing w:val="-5"/>
          <w:sz w:val="24"/>
          <w:szCs w:val="24"/>
        </w:rPr>
        <w:t xml:space="preserve"> </w:t>
      </w:r>
      <w:r w:rsidRPr="000525F7">
        <w:rPr>
          <w:sz w:val="24"/>
          <w:szCs w:val="24"/>
        </w:rPr>
        <w:t>vacanţă</w:t>
      </w:r>
      <w:r w:rsidRPr="000525F7">
        <w:rPr>
          <w:spacing w:val="-5"/>
          <w:sz w:val="24"/>
          <w:szCs w:val="24"/>
        </w:rPr>
        <w:t xml:space="preserve"> </w:t>
      </w:r>
      <w:r w:rsidRPr="000525F7">
        <w:rPr>
          <w:sz w:val="24"/>
          <w:szCs w:val="24"/>
        </w:rPr>
        <w:t>pe</w:t>
      </w:r>
      <w:r w:rsidRPr="000525F7">
        <w:rPr>
          <w:spacing w:val="-2"/>
          <w:sz w:val="24"/>
          <w:szCs w:val="24"/>
        </w:rPr>
        <w:t xml:space="preserve"> </w:t>
      </w:r>
      <w:r w:rsidRPr="000525F7">
        <w:rPr>
          <w:sz w:val="24"/>
          <w:szCs w:val="24"/>
        </w:rPr>
        <w:t>suport</w:t>
      </w:r>
      <w:r w:rsidRPr="000525F7">
        <w:rPr>
          <w:spacing w:val="-1"/>
          <w:sz w:val="24"/>
          <w:szCs w:val="24"/>
        </w:rPr>
        <w:t xml:space="preserve"> </w:t>
      </w:r>
      <w:r w:rsidRPr="000525F7">
        <w:rPr>
          <w:sz w:val="24"/>
          <w:szCs w:val="24"/>
        </w:rPr>
        <w:t>electronic;</w:t>
      </w:r>
    </w:p>
    <w:p w:rsidR="00C80DDE" w:rsidRPr="000525F7" w:rsidRDefault="00280901" w:rsidP="002E64DD">
      <w:pPr>
        <w:pStyle w:val="ListParagraph"/>
        <w:numPr>
          <w:ilvl w:val="0"/>
          <w:numId w:val="2"/>
        </w:numPr>
        <w:tabs>
          <w:tab w:val="left" w:pos="975"/>
        </w:tabs>
        <w:ind w:right="-32" w:firstLine="566"/>
        <w:rPr>
          <w:sz w:val="24"/>
          <w:szCs w:val="24"/>
        </w:rPr>
      </w:pPr>
      <w:r w:rsidRPr="000525F7">
        <w:rPr>
          <w:sz w:val="24"/>
          <w:szCs w:val="24"/>
        </w:rPr>
        <w:t>informaţii cu privire la unităţile afiliate la care beneficiarii pot folosi voucherele de</w:t>
      </w:r>
      <w:r w:rsidRPr="000525F7">
        <w:rPr>
          <w:spacing w:val="1"/>
          <w:sz w:val="24"/>
          <w:szCs w:val="24"/>
        </w:rPr>
        <w:t xml:space="preserve"> </w:t>
      </w:r>
      <w:r w:rsidRPr="000525F7">
        <w:rPr>
          <w:sz w:val="24"/>
          <w:szCs w:val="24"/>
        </w:rPr>
        <w:t>vacanţă;</w:t>
      </w:r>
    </w:p>
    <w:p w:rsidR="00C80DDE" w:rsidRPr="000525F7" w:rsidRDefault="00280901" w:rsidP="002E64DD">
      <w:pPr>
        <w:pStyle w:val="ListParagraph"/>
        <w:numPr>
          <w:ilvl w:val="0"/>
          <w:numId w:val="2"/>
        </w:numPr>
        <w:tabs>
          <w:tab w:val="left" w:pos="975"/>
        </w:tabs>
        <w:spacing w:line="321" w:lineRule="exact"/>
        <w:ind w:left="974" w:right="-32" w:hanging="155"/>
        <w:rPr>
          <w:sz w:val="24"/>
          <w:szCs w:val="24"/>
        </w:rPr>
      </w:pPr>
      <w:r w:rsidRPr="000525F7">
        <w:rPr>
          <w:sz w:val="24"/>
          <w:szCs w:val="24"/>
        </w:rPr>
        <w:t>condiţiile</w:t>
      </w:r>
      <w:r w:rsidRPr="000525F7">
        <w:rPr>
          <w:spacing w:val="-9"/>
          <w:sz w:val="24"/>
          <w:szCs w:val="24"/>
        </w:rPr>
        <w:t xml:space="preserve"> </w:t>
      </w:r>
      <w:r w:rsidRPr="000525F7">
        <w:rPr>
          <w:sz w:val="24"/>
          <w:szCs w:val="24"/>
        </w:rPr>
        <w:t>privind</w:t>
      </w:r>
      <w:r w:rsidRPr="000525F7">
        <w:rPr>
          <w:spacing w:val="-5"/>
          <w:sz w:val="24"/>
          <w:szCs w:val="24"/>
        </w:rPr>
        <w:t xml:space="preserve"> </w:t>
      </w:r>
      <w:r w:rsidRPr="000525F7">
        <w:rPr>
          <w:sz w:val="24"/>
          <w:szCs w:val="24"/>
        </w:rPr>
        <w:t>responsabilităţile</w:t>
      </w:r>
      <w:r w:rsidRPr="000525F7">
        <w:rPr>
          <w:spacing w:val="-6"/>
          <w:sz w:val="24"/>
          <w:szCs w:val="24"/>
        </w:rPr>
        <w:t xml:space="preserve"> </w:t>
      </w:r>
      <w:r w:rsidRPr="000525F7">
        <w:rPr>
          <w:sz w:val="24"/>
          <w:szCs w:val="24"/>
        </w:rPr>
        <w:t>părţilor</w:t>
      </w:r>
      <w:r w:rsidRPr="000525F7">
        <w:rPr>
          <w:spacing w:val="-7"/>
          <w:sz w:val="24"/>
          <w:szCs w:val="24"/>
        </w:rPr>
        <w:t xml:space="preserve"> </w:t>
      </w:r>
      <w:r w:rsidRPr="000525F7">
        <w:rPr>
          <w:sz w:val="24"/>
          <w:szCs w:val="24"/>
        </w:rPr>
        <w:t>şi</w:t>
      </w:r>
      <w:r w:rsidRPr="000525F7">
        <w:rPr>
          <w:spacing w:val="-5"/>
          <w:sz w:val="24"/>
          <w:szCs w:val="24"/>
        </w:rPr>
        <w:t xml:space="preserve"> </w:t>
      </w:r>
      <w:r w:rsidRPr="000525F7">
        <w:rPr>
          <w:sz w:val="24"/>
          <w:szCs w:val="24"/>
        </w:rPr>
        <w:t>rezilierea</w:t>
      </w:r>
      <w:r w:rsidRPr="000525F7">
        <w:rPr>
          <w:spacing w:val="-6"/>
          <w:sz w:val="24"/>
          <w:szCs w:val="24"/>
        </w:rPr>
        <w:t xml:space="preserve"> </w:t>
      </w:r>
      <w:r w:rsidRPr="000525F7">
        <w:rPr>
          <w:sz w:val="24"/>
          <w:szCs w:val="24"/>
        </w:rPr>
        <w:t>contractului;</w:t>
      </w:r>
    </w:p>
    <w:p w:rsidR="00C80DDE" w:rsidRPr="000525F7" w:rsidRDefault="00280901" w:rsidP="002E64DD">
      <w:pPr>
        <w:pStyle w:val="ListParagraph"/>
        <w:numPr>
          <w:ilvl w:val="0"/>
          <w:numId w:val="2"/>
        </w:numPr>
        <w:tabs>
          <w:tab w:val="left" w:pos="975"/>
        </w:tabs>
        <w:spacing w:before="2" w:line="322" w:lineRule="exact"/>
        <w:ind w:left="974" w:right="-32" w:hanging="155"/>
        <w:rPr>
          <w:sz w:val="24"/>
          <w:szCs w:val="24"/>
        </w:rPr>
      </w:pPr>
      <w:r w:rsidRPr="000525F7">
        <w:rPr>
          <w:sz w:val="24"/>
          <w:szCs w:val="24"/>
        </w:rPr>
        <w:t>modul</w:t>
      </w:r>
      <w:r w:rsidRPr="000525F7">
        <w:rPr>
          <w:spacing w:val="-2"/>
          <w:sz w:val="24"/>
          <w:szCs w:val="24"/>
        </w:rPr>
        <w:t xml:space="preserve"> </w:t>
      </w:r>
      <w:r w:rsidRPr="000525F7">
        <w:rPr>
          <w:sz w:val="24"/>
          <w:szCs w:val="24"/>
        </w:rPr>
        <w:t>de</w:t>
      </w:r>
      <w:r w:rsidRPr="000525F7">
        <w:rPr>
          <w:spacing w:val="-3"/>
          <w:sz w:val="24"/>
          <w:szCs w:val="24"/>
        </w:rPr>
        <w:t xml:space="preserve"> </w:t>
      </w:r>
      <w:r w:rsidRPr="000525F7">
        <w:rPr>
          <w:sz w:val="24"/>
          <w:szCs w:val="24"/>
        </w:rPr>
        <w:t>administrare</w:t>
      </w:r>
      <w:r w:rsidRPr="000525F7">
        <w:rPr>
          <w:spacing w:val="-3"/>
          <w:sz w:val="24"/>
          <w:szCs w:val="24"/>
        </w:rPr>
        <w:t xml:space="preserve"> </w:t>
      </w:r>
      <w:r w:rsidRPr="000525F7">
        <w:rPr>
          <w:sz w:val="24"/>
          <w:szCs w:val="24"/>
        </w:rPr>
        <w:t>şi</w:t>
      </w:r>
      <w:r w:rsidRPr="000525F7">
        <w:rPr>
          <w:spacing w:val="-5"/>
          <w:sz w:val="24"/>
          <w:szCs w:val="24"/>
        </w:rPr>
        <w:t xml:space="preserve"> </w:t>
      </w:r>
      <w:r w:rsidRPr="000525F7">
        <w:rPr>
          <w:sz w:val="24"/>
          <w:szCs w:val="24"/>
        </w:rPr>
        <w:t>utilizare</w:t>
      </w:r>
      <w:r w:rsidRPr="000525F7">
        <w:rPr>
          <w:spacing w:val="-2"/>
          <w:sz w:val="24"/>
          <w:szCs w:val="24"/>
        </w:rPr>
        <w:t xml:space="preserve"> </w:t>
      </w:r>
      <w:r w:rsidRPr="000525F7">
        <w:rPr>
          <w:sz w:val="24"/>
          <w:szCs w:val="24"/>
        </w:rPr>
        <w:t>al</w:t>
      </w:r>
      <w:r w:rsidRPr="000525F7">
        <w:rPr>
          <w:spacing w:val="-6"/>
          <w:sz w:val="24"/>
          <w:szCs w:val="24"/>
        </w:rPr>
        <w:t xml:space="preserve"> </w:t>
      </w:r>
      <w:r w:rsidRPr="000525F7">
        <w:rPr>
          <w:sz w:val="24"/>
          <w:szCs w:val="24"/>
        </w:rPr>
        <w:t>voucherelor</w:t>
      </w:r>
      <w:r w:rsidRPr="000525F7">
        <w:rPr>
          <w:spacing w:val="-3"/>
          <w:sz w:val="24"/>
          <w:szCs w:val="24"/>
        </w:rPr>
        <w:t xml:space="preserve"> </w:t>
      </w:r>
      <w:r w:rsidRPr="000525F7">
        <w:rPr>
          <w:sz w:val="24"/>
          <w:szCs w:val="24"/>
        </w:rPr>
        <w:t>pe</w:t>
      </w:r>
      <w:r w:rsidRPr="000525F7">
        <w:rPr>
          <w:spacing w:val="-2"/>
          <w:sz w:val="24"/>
          <w:szCs w:val="24"/>
        </w:rPr>
        <w:t xml:space="preserve"> </w:t>
      </w:r>
      <w:r w:rsidRPr="000525F7">
        <w:rPr>
          <w:sz w:val="24"/>
          <w:szCs w:val="24"/>
        </w:rPr>
        <w:t>suport</w:t>
      </w:r>
      <w:r w:rsidRPr="000525F7">
        <w:rPr>
          <w:spacing w:val="-2"/>
          <w:sz w:val="24"/>
          <w:szCs w:val="24"/>
        </w:rPr>
        <w:t xml:space="preserve"> </w:t>
      </w:r>
      <w:r w:rsidRPr="000525F7">
        <w:rPr>
          <w:sz w:val="24"/>
          <w:szCs w:val="24"/>
        </w:rPr>
        <w:t>electronic;</w:t>
      </w:r>
    </w:p>
    <w:p w:rsidR="00C80DDE" w:rsidRDefault="00280901" w:rsidP="002E64DD">
      <w:pPr>
        <w:pStyle w:val="ListParagraph"/>
        <w:numPr>
          <w:ilvl w:val="0"/>
          <w:numId w:val="2"/>
        </w:numPr>
        <w:tabs>
          <w:tab w:val="left" w:pos="975"/>
        </w:tabs>
        <w:ind w:left="974" w:right="-32" w:hanging="155"/>
        <w:rPr>
          <w:sz w:val="24"/>
          <w:szCs w:val="24"/>
        </w:rPr>
      </w:pPr>
      <w:r w:rsidRPr="000525F7">
        <w:rPr>
          <w:sz w:val="24"/>
          <w:szCs w:val="24"/>
        </w:rPr>
        <w:t>procedura</w:t>
      </w:r>
      <w:r w:rsidRPr="000525F7">
        <w:rPr>
          <w:spacing w:val="46"/>
          <w:sz w:val="24"/>
          <w:szCs w:val="24"/>
        </w:rPr>
        <w:t xml:space="preserve"> </w:t>
      </w:r>
      <w:r w:rsidRPr="000525F7">
        <w:rPr>
          <w:sz w:val="24"/>
          <w:szCs w:val="24"/>
        </w:rPr>
        <w:t>de</w:t>
      </w:r>
      <w:r w:rsidRPr="000525F7">
        <w:rPr>
          <w:spacing w:val="47"/>
          <w:sz w:val="24"/>
          <w:szCs w:val="24"/>
        </w:rPr>
        <w:t xml:space="preserve"> </w:t>
      </w:r>
      <w:r w:rsidRPr="000525F7">
        <w:rPr>
          <w:sz w:val="24"/>
          <w:szCs w:val="24"/>
        </w:rPr>
        <w:t>înlocuire</w:t>
      </w:r>
      <w:r w:rsidRPr="000525F7">
        <w:rPr>
          <w:spacing w:val="47"/>
          <w:sz w:val="24"/>
          <w:szCs w:val="24"/>
        </w:rPr>
        <w:t xml:space="preserve"> </w:t>
      </w:r>
      <w:r w:rsidRPr="000525F7">
        <w:rPr>
          <w:sz w:val="24"/>
          <w:szCs w:val="24"/>
        </w:rPr>
        <w:t>sau</w:t>
      </w:r>
      <w:r w:rsidRPr="000525F7">
        <w:rPr>
          <w:spacing w:val="46"/>
          <w:sz w:val="24"/>
          <w:szCs w:val="24"/>
        </w:rPr>
        <w:t xml:space="preserve"> </w:t>
      </w:r>
      <w:r w:rsidRPr="000525F7">
        <w:rPr>
          <w:sz w:val="24"/>
          <w:szCs w:val="24"/>
        </w:rPr>
        <w:t>de</w:t>
      </w:r>
      <w:r w:rsidRPr="000525F7">
        <w:rPr>
          <w:spacing w:val="44"/>
          <w:sz w:val="24"/>
          <w:szCs w:val="24"/>
        </w:rPr>
        <w:t xml:space="preserve"> </w:t>
      </w:r>
      <w:r w:rsidRPr="000525F7">
        <w:rPr>
          <w:sz w:val="24"/>
          <w:szCs w:val="24"/>
        </w:rPr>
        <w:t>blocare</w:t>
      </w:r>
      <w:r w:rsidRPr="000525F7">
        <w:rPr>
          <w:spacing w:val="47"/>
          <w:sz w:val="24"/>
          <w:szCs w:val="24"/>
        </w:rPr>
        <w:t xml:space="preserve"> </w:t>
      </w:r>
      <w:r w:rsidRPr="000525F7">
        <w:rPr>
          <w:sz w:val="24"/>
          <w:szCs w:val="24"/>
        </w:rPr>
        <w:t>a</w:t>
      </w:r>
      <w:r w:rsidRPr="000525F7">
        <w:rPr>
          <w:spacing w:val="45"/>
          <w:sz w:val="24"/>
          <w:szCs w:val="24"/>
        </w:rPr>
        <w:t xml:space="preserve"> </w:t>
      </w:r>
      <w:r w:rsidRPr="000525F7">
        <w:rPr>
          <w:sz w:val="24"/>
          <w:szCs w:val="24"/>
        </w:rPr>
        <w:t>voucherelor</w:t>
      </w:r>
      <w:r w:rsidRPr="000525F7">
        <w:rPr>
          <w:spacing w:val="47"/>
          <w:sz w:val="24"/>
          <w:szCs w:val="24"/>
        </w:rPr>
        <w:t xml:space="preserve"> </w:t>
      </w:r>
      <w:r w:rsidRPr="000525F7">
        <w:rPr>
          <w:sz w:val="24"/>
          <w:szCs w:val="24"/>
        </w:rPr>
        <w:t>în</w:t>
      </w:r>
      <w:r w:rsidRPr="000525F7">
        <w:rPr>
          <w:spacing w:val="48"/>
          <w:sz w:val="24"/>
          <w:szCs w:val="24"/>
        </w:rPr>
        <w:t xml:space="preserve"> </w:t>
      </w:r>
      <w:r w:rsidRPr="000525F7">
        <w:rPr>
          <w:sz w:val="24"/>
          <w:szCs w:val="24"/>
        </w:rPr>
        <w:t>caz</w:t>
      </w:r>
      <w:r w:rsidRPr="000525F7">
        <w:rPr>
          <w:spacing w:val="44"/>
          <w:sz w:val="24"/>
          <w:szCs w:val="24"/>
        </w:rPr>
        <w:t xml:space="preserve"> </w:t>
      </w:r>
      <w:r w:rsidRPr="000525F7">
        <w:rPr>
          <w:sz w:val="24"/>
          <w:szCs w:val="24"/>
        </w:rPr>
        <w:t>de</w:t>
      </w:r>
      <w:r w:rsidRPr="000525F7">
        <w:rPr>
          <w:spacing w:val="47"/>
          <w:sz w:val="24"/>
          <w:szCs w:val="24"/>
        </w:rPr>
        <w:t xml:space="preserve"> </w:t>
      </w:r>
      <w:r w:rsidRPr="000525F7">
        <w:rPr>
          <w:sz w:val="24"/>
          <w:szCs w:val="24"/>
        </w:rPr>
        <w:t>furt</w:t>
      </w:r>
      <w:r w:rsidRPr="000525F7">
        <w:rPr>
          <w:spacing w:val="46"/>
          <w:sz w:val="24"/>
          <w:szCs w:val="24"/>
        </w:rPr>
        <w:t xml:space="preserve"> </w:t>
      </w:r>
      <w:r w:rsidRPr="000525F7">
        <w:rPr>
          <w:sz w:val="24"/>
          <w:szCs w:val="24"/>
        </w:rPr>
        <w:t>sau</w:t>
      </w:r>
      <w:r w:rsidRPr="000525F7">
        <w:rPr>
          <w:spacing w:val="46"/>
          <w:sz w:val="24"/>
          <w:szCs w:val="24"/>
        </w:rPr>
        <w:t xml:space="preserve"> </w:t>
      </w:r>
      <w:r w:rsidRPr="000525F7">
        <w:rPr>
          <w:sz w:val="24"/>
          <w:szCs w:val="24"/>
        </w:rPr>
        <w:t>pierdere;</w:t>
      </w:r>
    </w:p>
    <w:p w:rsidR="00C80DDE" w:rsidRPr="002E64DD" w:rsidRDefault="00280901" w:rsidP="002E64DD">
      <w:pPr>
        <w:pStyle w:val="ListParagraph"/>
        <w:numPr>
          <w:ilvl w:val="0"/>
          <w:numId w:val="2"/>
        </w:numPr>
        <w:tabs>
          <w:tab w:val="left" w:pos="975"/>
        </w:tabs>
        <w:ind w:left="974" w:right="-32" w:hanging="155"/>
        <w:rPr>
          <w:sz w:val="24"/>
          <w:szCs w:val="24"/>
        </w:rPr>
      </w:pPr>
      <w:r w:rsidRPr="002E64DD">
        <w:rPr>
          <w:sz w:val="24"/>
          <w:szCs w:val="24"/>
        </w:rPr>
        <w:t>costurile</w:t>
      </w:r>
      <w:r w:rsidRPr="002E64DD">
        <w:rPr>
          <w:spacing w:val="-8"/>
          <w:sz w:val="24"/>
          <w:szCs w:val="24"/>
        </w:rPr>
        <w:t xml:space="preserve"> </w:t>
      </w:r>
      <w:r w:rsidRPr="002E64DD">
        <w:rPr>
          <w:sz w:val="24"/>
          <w:szCs w:val="24"/>
        </w:rPr>
        <w:t>înlocuirii;</w:t>
      </w:r>
    </w:p>
    <w:p w:rsidR="00C80DDE" w:rsidRPr="000525F7" w:rsidRDefault="00280901" w:rsidP="002E64DD">
      <w:pPr>
        <w:pStyle w:val="ListParagraph"/>
        <w:numPr>
          <w:ilvl w:val="1"/>
          <w:numId w:val="1"/>
        </w:numPr>
        <w:tabs>
          <w:tab w:val="left" w:pos="975"/>
        </w:tabs>
        <w:ind w:left="0" w:right="-32" w:firstLine="819"/>
        <w:rPr>
          <w:sz w:val="24"/>
          <w:szCs w:val="24"/>
        </w:rPr>
      </w:pPr>
      <w:r w:rsidRPr="000525F7">
        <w:rPr>
          <w:sz w:val="24"/>
          <w:szCs w:val="24"/>
        </w:rPr>
        <w:t>obligaţia unităţii emitente de a păstra în condiţii de siguranţă datele primite de la</w:t>
      </w:r>
      <w:r w:rsidRPr="000525F7">
        <w:rPr>
          <w:spacing w:val="1"/>
          <w:sz w:val="24"/>
          <w:szCs w:val="24"/>
        </w:rPr>
        <w:t xml:space="preserve"> </w:t>
      </w:r>
      <w:r w:rsidRPr="000525F7">
        <w:rPr>
          <w:sz w:val="24"/>
          <w:szCs w:val="24"/>
        </w:rPr>
        <w:t>angajatori şi de</w:t>
      </w:r>
      <w:r w:rsidRPr="000525F7">
        <w:rPr>
          <w:spacing w:val="-1"/>
          <w:sz w:val="24"/>
          <w:szCs w:val="24"/>
        </w:rPr>
        <w:t xml:space="preserve"> </w:t>
      </w:r>
      <w:r w:rsidRPr="000525F7">
        <w:rPr>
          <w:sz w:val="24"/>
          <w:szCs w:val="24"/>
        </w:rPr>
        <w:t>a</w:t>
      </w:r>
      <w:r w:rsidRPr="000525F7">
        <w:rPr>
          <w:spacing w:val="-4"/>
          <w:sz w:val="24"/>
          <w:szCs w:val="24"/>
        </w:rPr>
        <w:t xml:space="preserve"> </w:t>
      </w:r>
      <w:r w:rsidRPr="000525F7">
        <w:rPr>
          <w:sz w:val="24"/>
          <w:szCs w:val="24"/>
        </w:rPr>
        <w:t>nu</w:t>
      </w:r>
      <w:r w:rsidRPr="000525F7">
        <w:rPr>
          <w:spacing w:val="-3"/>
          <w:sz w:val="24"/>
          <w:szCs w:val="24"/>
        </w:rPr>
        <w:t xml:space="preserve"> </w:t>
      </w:r>
      <w:r w:rsidRPr="000525F7">
        <w:rPr>
          <w:sz w:val="24"/>
          <w:szCs w:val="24"/>
        </w:rPr>
        <w:t>le</w:t>
      </w:r>
      <w:r w:rsidRPr="000525F7">
        <w:rPr>
          <w:spacing w:val="-1"/>
          <w:sz w:val="24"/>
          <w:szCs w:val="24"/>
        </w:rPr>
        <w:t xml:space="preserve"> </w:t>
      </w:r>
      <w:r w:rsidRPr="000525F7">
        <w:rPr>
          <w:sz w:val="24"/>
          <w:szCs w:val="24"/>
        </w:rPr>
        <w:t>utiliza</w:t>
      </w:r>
      <w:r w:rsidRPr="000525F7">
        <w:rPr>
          <w:spacing w:val="-4"/>
          <w:sz w:val="24"/>
          <w:szCs w:val="24"/>
        </w:rPr>
        <w:t xml:space="preserve"> </w:t>
      </w:r>
      <w:r w:rsidRPr="000525F7">
        <w:rPr>
          <w:sz w:val="24"/>
          <w:szCs w:val="24"/>
        </w:rPr>
        <w:t>în alte</w:t>
      </w:r>
      <w:r w:rsidRPr="000525F7">
        <w:rPr>
          <w:spacing w:val="-1"/>
          <w:sz w:val="24"/>
          <w:szCs w:val="24"/>
        </w:rPr>
        <w:t xml:space="preserve"> </w:t>
      </w:r>
      <w:r w:rsidRPr="000525F7">
        <w:rPr>
          <w:sz w:val="24"/>
          <w:szCs w:val="24"/>
        </w:rPr>
        <w:t>scopuri</w:t>
      </w:r>
      <w:r w:rsidRPr="000525F7">
        <w:rPr>
          <w:spacing w:val="1"/>
          <w:sz w:val="24"/>
          <w:szCs w:val="24"/>
        </w:rPr>
        <w:t xml:space="preserve"> </w:t>
      </w:r>
      <w:r w:rsidRPr="000525F7">
        <w:rPr>
          <w:sz w:val="24"/>
          <w:szCs w:val="24"/>
        </w:rPr>
        <w:t>decât cel</w:t>
      </w:r>
      <w:r w:rsidRPr="000525F7">
        <w:rPr>
          <w:spacing w:val="-4"/>
          <w:sz w:val="24"/>
          <w:szCs w:val="24"/>
        </w:rPr>
        <w:t xml:space="preserve"> </w:t>
      </w:r>
      <w:r w:rsidRPr="000525F7">
        <w:rPr>
          <w:sz w:val="24"/>
          <w:szCs w:val="24"/>
        </w:rPr>
        <w:t>pentru care au</w:t>
      </w:r>
      <w:r w:rsidRPr="000525F7">
        <w:rPr>
          <w:spacing w:val="-1"/>
          <w:sz w:val="24"/>
          <w:szCs w:val="24"/>
        </w:rPr>
        <w:t xml:space="preserve"> </w:t>
      </w:r>
      <w:r w:rsidRPr="000525F7">
        <w:rPr>
          <w:sz w:val="24"/>
          <w:szCs w:val="24"/>
        </w:rPr>
        <w:t>fost primite;</w:t>
      </w:r>
    </w:p>
    <w:p w:rsidR="00C80DDE" w:rsidRPr="000525F7" w:rsidRDefault="00280901" w:rsidP="002E64DD">
      <w:pPr>
        <w:pStyle w:val="ListParagraph"/>
        <w:numPr>
          <w:ilvl w:val="1"/>
          <w:numId w:val="1"/>
        </w:numPr>
        <w:tabs>
          <w:tab w:val="left" w:pos="975"/>
        </w:tabs>
        <w:ind w:left="0" w:right="-32" w:firstLine="819"/>
        <w:rPr>
          <w:sz w:val="24"/>
          <w:szCs w:val="24"/>
        </w:rPr>
      </w:pPr>
      <w:r w:rsidRPr="000525F7">
        <w:rPr>
          <w:sz w:val="24"/>
          <w:szCs w:val="24"/>
        </w:rPr>
        <w:t>obligaţia angajatorului de a instrui salariaţii să nu vândă şi să folosească voucherele</w:t>
      </w:r>
      <w:r w:rsidRPr="000525F7">
        <w:rPr>
          <w:spacing w:val="1"/>
          <w:sz w:val="24"/>
          <w:szCs w:val="24"/>
        </w:rPr>
        <w:t xml:space="preserve"> </w:t>
      </w:r>
      <w:r w:rsidRPr="000525F7">
        <w:rPr>
          <w:spacing w:val="-1"/>
          <w:sz w:val="24"/>
          <w:szCs w:val="24"/>
        </w:rPr>
        <w:t>de</w:t>
      </w:r>
      <w:r w:rsidRPr="000525F7">
        <w:rPr>
          <w:spacing w:val="-17"/>
          <w:sz w:val="24"/>
          <w:szCs w:val="24"/>
        </w:rPr>
        <w:t xml:space="preserve"> </w:t>
      </w:r>
      <w:r w:rsidRPr="000525F7">
        <w:rPr>
          <w:spacing w:val="-1"/>
          <w:sz w:val="24"/>
          <w:szCs w:val="24"/>
        </w:rPr>
        <w:t>vacanţă</w:t>
      </w:r>
      <w:r w:rsidRPr="000525F7">
        <w:rPr>
          <w:spacing w:val="-16"/>
          <w:sz w:val="24"/>
          <w:szCs w:val="24"/>
        </w:rPr>
        <w:t xml:space="preserve"> </w:t>
      </w:r>
      <w:r w:rsidRPr="000525F7">
        <w:rPr>
          <w:spacing w:val="-1"/>
          <w:sz w:val="24"/>
          <w:szCs w:val="24"/>
        </w:rPr>
        <w:t>pe</w:t>
      </w:r>
      <w:r w:rsidRPr="000525F7">
        <w:rPr>
          <w:spacing w:val="-17"/>
          <w:sz w:val="24"/>
          <w:szCs w:val="24"/>
        </w:rPr>
        <w:t xml:space="preserve"> </w:t>
      </w:r>
      <w:r w:rsidRPr="000525F7">
        <w:rPr>
          <w:sz w:val="24"/>
          <w:szCs w:val="24"/>
        </w:rPr>
        <w:t>suport</w:t>
      </w:r>
      <w:r w:rsidRPr="000525F7">
        <w:rPr>
          <w:spacing w:val="-15"/>
          <w:sz w:val="24"/>
          <w:szCs w:val="24"/>
        </w:rPr>
        <w:t xml:space="preserve"> </w:t>
      </w:r>
      <w:r w:rsidRPr="000525F7">
        <w:rPr>
          <w:sz w:val="24"/>
          <w:szCs w:val="24"/>
        </w:rPr>
        <w:t>electronic</w:t>
      </w:r>
      <w:r w:rsidRPr="000525F7">
        <w:rPr>
          <w:spacing w:val="-17"/>
          <w:sz w:val="24"/>
          <w:szCs w:val="24"/>
        </w:rPr>
        <w:t xml:space="preserve"> </w:t>
      </w:r>
      <w:r w:rsidRPr="000525F7">
        <w:rPr>
          <w:sz w:val="24"/>
          <w:szCs w:val="24"/>
        </w:rPr>
        <w:t>doar</w:t>
      </w:r>
      <w:r w:rsidRPr="000525F7">
        <w:rPr>
          <w:spacing w:val="-16"/>
          <w:sz w:val="24"/>
          <w:szCs w:val="24"/>
        </w:rPr>
        <w:t xml:space="preserve"> </w:t>
      </w:r>
      <w:r w:rsidRPr="000525F7">
        <w:rPr>
          <w:sz w:val="24"/>
          <w:szCs w:val="24"/>
        </w:rPr>
        <w:t>cu</w:t>
      </w:r>
      <w:r w:rsidRPr="000525F7">
        <w:rPr>
          <w:spacing w:val="-15"/>
          <w:sz w:val="24"/>
          <w:szCs w:val="24"/>
        </w:rPr>
        <w:t xml:space="preserve"> </w:t>
      </w:r>
      <w:r w:rsidRPr="000525F7">
        <w:rPr>
          <w:sz w:val="24"/>
          <w:szCs w:val="24"/>
        </w:rPr>
        <w:t>scopul</w:t>
      </w:r>
      <w:r w:rsidRPr="000525F7">
        <w:rPr>
          <w:spacing w:val="-16"/>
          <w:sz w:val="24"/>
          <w:szCs w:val="24"/>
        </w:rPr>
        <w:t xml:space="preserve"> </w:t>
      </w:r>
      <w:r w:rsidRPr="000525F7">
        <w:rPr>
          <w:sz w:val="24"/>
          <w:szCs w:val="24"/>
        </w:rPr>
        <w:t>de</w:t>
      </w:r>
      <w:r w:rsidRPr="000525F7">
        <w:rPr>
          <w:spacing w:val="-16"/>
          <w:sz w:val="24"/>
          <w:szCs w:val="24"/>
        </w:rPr>
        <w:t xml:space="preserve"> </w:t>
      </w:r>
      <w:r w:rsidRPr="000525F7">
        <w:rPr>
          <w:sz w:val="24"/>
          <w:szCs w:val="24"/>
        </w:rPr>
        <w:t>a</w:t>
      </w:r>
      <w:r w:rsidRPr="000525F7">
        <w:rPr>
          <w:spacing w:val="-17"/>
          <w:sz w:val="24"/>
          <w:szCs w:val="24"/>
        </w:rPr>
        <w:t xml:space="preserve"> </w:t>
      </w:r>
      <w:r w:rsidRPr="000525F7">
        <w:rPr>
          <w:sz w:val="24"/>
          <w:szCs w:val="24"/>
        </w:rPr>
        <w:t>achiziţiona</w:t>
      </w:r>
      <w:r w:rsidRPr="000525F7">
        <w:rPr>
          <w:spacing w:val="-16"/>
          <w:sz w:val="24"/>
          <w:szCs w:val="24"/>
        </w:rPr>
        <w:t xml:space="preserve"> </w:t>
      </w:r>
      <w:r w:rsidRPr="000525F7">
        <w:rPr>
          <w:sz w:val="24"/>
          <w:szCs w:val="24"/>
        </w:rPr>
        <w:t>servicii</w:t>
      </w:r>
      <w:r w:rsidRPr="000525F7">
        <w:rPr>
          <w:spacing w:val="-15"/>
          <w:sz w:val="24"/>
          <w:szCs w:val="24"/>
        </w:rPr>
        <w:t xml:space="preserve"> </w:t>
      </w:r>
      <w:r w:rsidRPr="000525F7">
        <w:rPr>
          <w:sz w:val="24"/>
          <w:szCs w:val="24"/>
        </w:rPr>
        <w:t>de</w:t>
      </w:r>
      <w:r w:rsidRPr="000525F7">
        <w:rPr>
          <w:spacing w:val="-17"/>
          <w:sz w:val="24"/>
          <w:szCs w:val="24"/>
        </w:rPr>
        <w:t xml:space="preserve"> </w:t>
      </w:r>
      <w:r w:rsidRPr="000525F7">
        <w:rPr>
          <w:sz w:val="24"/>
          <w:szCs w:val="24"/>
        </w:rPr>
        <w:t>cazare,</w:t>
      </w:r>
      <w:r w:rsidRPr="000525F7">
        <w:rPr>
          <w:spacing w:val="-17"/>
          <w:sz w:val="24"/>
          <w:szCs w:val="24"/>
        </w:rPr>
        <w:t xml:space="preserve"> </w:t>
      </w:r>
      <w:r w:rsidRPr="000525F7">
        <w:rPr>
          <w:sz w:val="24"/>
          <w:szCs w:val="24"/>
        </w:rPr>
        <w:t>alimentaţie</w:t>
      </w:r>
      <w:r w:rsidRPr="000525F7">
        <w:rPr>
          <w:spacing w:val="-68"/>
          <w:sz w:val="24"/>
          <w:szCs w:val="24"/>
        </w:rPr>
        <w:t xml:space="preserve"> </w:t>
      </w:r>
      <w:r w:rsidRPr="000525F7">
        <w:rPr>
          <w:sz w:val="24"/>
          <w:szCs w:val="24"/>
        </w:rPr>
        <w:t>publică,</w:t>
      </w:r>
      <w:r w:rsidRPr="000525F7">
        <w:rPr>
          <w:spacing w:val="-2"/>
          <w:sz w:val="24"/>
          <w:szCs w:val="24"/>
        </w:rPr>
        <w:t xml:space="preserve"> </w:t>
      </w:r>
      <w:r w:rsidRPr="000525F7">
        <w:rPr>
          <w:sz w:val="24"/>
          <w:szCs w:val="24"/>
        </w:rPr>
        <w:t>transport,</w:t>
      </w:r>
      <w:r w:rsidRPr="000525F7">
        <w:rPr>
          <w:spacing w:val="-4"/>
          <w:sz w:val="24"/>
          <w:szCs w:val="24"/>
        </w:rPr>
        <w:t xml:space="preserve"> </w:t>
      </w:r>
      <w:r w:rsidRPr="000525F7">
        <w:rPr>
          <w:sz w:val="24"/>
          <w:szCs w:val="24"/>
        </w:rPr>
        <w:t>tratament</w:t>
      </w:r>
      <w:r w:rsidRPr="000525F7">
        <w:rPr>
          <w:spacing w:val="1"/>
          <w:sz w:val="24"/>
          <w:szCs w:val="24"/>
        </w:rPr>
        <w:t xml:space="preserve"> </w:t>
      </w:r>
      <w:r w:rsidRPr="000525F7">
        <w:rPr>
          <w:sz w:val="24"/>
          <w:szCs w:val="24"/>
        </w:rPr>
        <w:t>balnear,</w:t>
      </w:r>
      <w:r w:rsidRPr="000525F7">
        <w:rPr>
          <w:spacing w:val="-1"/>
          <w:sz w:val="24"/>
          <w:szCs w:val="24"/>
        </w:rPr>
        <w:t xml:space="preserve"> </w:t>
      </w:r>
      <w:r w:rsidRPr="000525F7">
        <w:rPr>
          <w:sz w:val="24"/>
          <w:szCs w:val="24"/>
        </w:rPr>
        <w:t>agrement.</w:t>
      </w:r>
    </w:p>
    <w:p w:rsidR="000525F7" w:rsidRPr="000525F7" w:rsidRDefault="000525F7" w:rsidP="002E64DD">
      <w:pPr>
        <w:tabs>
          <w:tab w:val="left" w:pos="1814"/>
        </w:tabs>
        <w:spacing w:before="60" w:line="249" w:lineRule="auto"/>
        <w:ind w:right="-32"/>
        <w:jc w:val="both"/>
        <w:rPr>
          <w:sz w:val="24"/>
          <w:szCs w:val="24"/>
        </w:rPr>
      </w:pPr>
      <w:r w:rsidRPr="000525F7">
        <w:rPr>
          <w:sz w:val="24"/>
          <w:szCs w:val="24"/>
        </w:rPr>
        <w:t xml:space="preserve">               (4)</w:t>
      </w:r>
      <w:r w:rsidR="002E64DD">
        <w:rPr>
          <w:sz w:val="24"/>
          <w:szCs w:val="24"/>
        </w:rPr>
        <w:t xml:space="preserve"> </w:t>
      </w:r>
      <w:r w:rsidR="00C96E91" w:rsidRPr="000525F7">
        <w:rPr>
          <w:sz w:val="24"/>
          <w:szCs w:val="24"/>
        </w:rPr>
        <w:t xml:space="preserve">Compartimentul Financiar-Contabil și Resurse Umane </w:t>
      </w:r>
      <w:r w:rsidR="00280901" w:rsidRPr="000525F7">
        <w:rPr>
          <w:sz w:val="24"/>
          <w:szCs w:val="24"/>
        </w:rPr>
        <w:t>va transmite</w:t>
      </w:r>
      <w:r w:rsidR="00280901" w:rsidRPr="000525F7">
        <w:rPr>
          <w:spacing w:val="1"/>
          <w:sz w:val="24"/>
          <w:szCs w:val="24"/>
        </w:rPr>
        <w:t xml:space="preserve"> </w:t>
      </w:r>
      <w:r w:rsidR="00280901" w:rsidRPr="000525F7">
        <w:rPr>
          <w:sz w:val="24"/>
          <w:szCs w:val="24"/>
        </w:rPr>
        <w:t>anual</w:t>
      </w:r>
      <w:r w:rsidR="00280901" w:rsidRPr="000525F7">
        <w:rPr>
          <w:spacing w:val="1"/>
          <w:sz w:val="24"/>
          <w:szCs w:val="24"/>
        </w:rPr>
        <w:t xml:space="preserve"> </w:t>
      </w:r>
      <w:r w:rsidR="00280901" w:rsidRPr="000525F7">
        <w:rPr>
          <w:sz w:val="24"/>
          <w:szCs w:val="24"/>
        </w:rPr>
        <w:t>și</w:t>
      </w:r>
      <w:r w:rsidR="006944DD">
        <w:rPr>
          <w:sz w:val="24"/>
          <w:szCs w:val="24"/>
        </w:rPr>
        <w:t xml:space="preserve">  </w:t>
      </w:r>
      <w:r w:rsidR="00280901" w:rsidRPr="000525F7">
        <w:rPr>
          <w:spacing w:val="-67"/>
          <w:sz w:val="24"/>
          <w:szCs w:val="24"/>
        </w:rPr>
        <w:t xml:space="preserve"> </w:t>
      </w:r>
      <w:r w:rsidR="002E64DD">
        <w:rPr>
          <w:spacing w:val="-67"/>
          <w:sz w:val="24"/>
          <w:szCs w:val="24"/>
        </w:rPr>
        <w:t xml:space="preserve"> </w:t>
      </w:r>
      <w:r w:rsidR="00385656">
        <w:rPr>
          <w:spacing w:val="-67"/>
          <w:sz w:val="24"/>
          <w:szCs w:val="24"/>
        </w:rPr>
        <w:t xml:space="preserve"> </w:t>
      </w:r>
      <w:r w:rsidR="006944DD">
        <w:rPr>
          <w:spacing w:val="-67"/>
          <w:sz w:val="24"/>
          <w:szCs w:val="24"/>
        </w:rPr>
        <w:t xml:space="preserve">     </w:t>
      </w:r>
      <w:r w:rsidR="00280901" w:rsidRPr="000525F7">
        <w:rPr>
          <w:sz w:val="24"/>
          <w:szCs w:val="24"/>
        </w:rPr>
        <w:t>ori de câte ori este necesar în cursul anului calendaristic (în caz de angajare/transfer)</w:t>
      </w:r>
      <w:r w:rsidR="00280901" w:rsidRPr="000525F7">
        <w:rPr>
          <w:spacing w:val="1"/>
          <w:sz w:val="24"/>
          <w:szCs w:val="24"/>
        </w:rPr>
        <w:t xml:space="preserve"> </w:t>
      </w:r>
      <w:r w:rsidR="002E64DD">
        <w:rPr>
          <w:sz w:val="24"/>
          <w:szCs w:val="24"/>
        </w:rPr>
        <w:t>operatorului Comandă /</w:t>
      </w:r>
      <w:r w:rsidR="00280901" w:rsidRPr="000525F7">
        <w:rPr>
          <w:sz w:val="24"/>
          <w:szCs w:val="24"/>
        </w:rPr>
        <w:t>Lista cu persoanele îndreptăţite să beneficieze de vouchere de</w:t>
      </w:r>
      <w:r w:rsidR="00280901" w:rsidRPr="000525F7">
        <w:rPr>
          <w:spacing w:val="1"/>
          <w:sz w:val="24"/>
          <w:szCs w:val="24"/>
        </w:rPr>
        <w:t xml:space="preserve"> </w:t>
      </w:r>
      <w:r w:rsidR="00280901" w:rsidRPr="000525F7">
        <w:rPr>
          <w:sz w:val="24"/>
          <w:szCs w:val="24"/>
        </w:rPr>
        <w:t>vacanţă pe suport electronic potrivit alin.</w:t>
      </w:r>
      <w:r w:rsidR="002E64DD">
        <w:rPr>
          <w:sz w:val="24"/>
          <w:szCs w:val="24"/>
        </w:rPr>
        <w:t xml:space="preserve"> </w:t>
      </w:r>
      <w:r w:rsidR="00280901" w:rsidRPr="000525F7">
        <w:rPr>
          <w:sz w:val="24"/>
          <w:szCs w:val="24"/>
        </w:rPr>
        <w:t>(1), conform prevederilor art.</w:t>
      </w:r>
      <w:r w:rsidR="002E64DD">
        <w:rPr>
          <w:sz w:val="24"/>
          <w:szCs w:val="24"/>
        </w:rPr>
        <w:t xml:space="preserve"> </w:t>
      </w:r>
      <w:r w:rsidR="00280901" w:rsidRPr="000525F7">
        <w:rPr>
          <w:sz w:val="24"/>
          <w:szCs w:val="24"/>
        </w:rPr>
        <w:t>6 alin.</w:t>
      </w:r>
      <w:r w:rsidR="002E64DD">
        <w:rPr>
          <w:sz w:val="24"/>
          <w:szCs w:val="24"/>
        </w:rPr>
        <w:t xml:space="preserve"> </w:t>
      </w:r>
      <w:r w:rsidR="00280901" w:rsidRPr="000525F7">
        <w:rPr>
          <w:sz w:val="24"/>
          <w:szCs w:val="24"/>
        </w:rPr>
        <w:t>(1) lit.</w:t>
      </w:r>
      <w:r w:rsidR="002E64DD">
        <w:rPr>
          <w:sz w:val="24"/>
          <w:szCs w:val="24"/>
        </w:rPr>
        <w:t xml:space="preserve"> </w:t>
      </w:r>
      <w:r w:rsidR="00280901" w:rsidRPr="000525F7">
        <w:rPr>
          <w:sz w:val="24"/>
          <w:szCs w:val="24"/>
        </w:rPr>
        <w:t>,,c’’ din</w:t>
      </w:r>
      <w:r w:rsidR="00280901" w:rsidRPr="000525F7">
        <w:rPr>
          <w:spacing w:val="-67"/>
          <w:sz w:val="24"/>
          <w:szCs w:val="24"/>
        </w:rPr>
        <w:t xml:space="preserve"> </w:t>
      </w:r>
      <w:r w:rsidR="002E64DD">
        <w:rPr>
          <w:spacing w:val="-67"/>
          <w:sz w:val="24"/>
          <w:szCs w:val="24"/>
        </w:rPr>
        <w:t xml:space="preserve"> </w:t>
      </w:r>
      <w:r w:rsidR="00280901" w:rsidRPr="000525F7">
        <w:rPr>
          <w:sz w:val="24"/>
          <w:szCs w:val="24"/>
        </w:rPr>
        <w:t>Regulamentul</w:t>
      </w:r>
      <w:r w:rsidR="00280901" w:rsidRPr="000525F7">
        <w:rPr>
          <w:spacing w:val="-3"/>
          <w:sz w:val="24"/>
          <w:szCs w:val="24"/>
        </w:rPr>
        <w:t xml:space="preserve"> </w:t>
      </w:r>
      <w:r w:rsidR="00280901" w:rsidRPr="000525F7">
        <w:rPr>
          <w:sz w:val="24"/>
          <w:szCs w:val="24"/>
        </w:rPr>
        <w:t>European</w:t>
      </w:r>
      <w:r w:rsidR="00280901" w:rsidRPr="000525F7">
        <w:rPr>
          <w:spacing w:val="-2"/>
          <w:sz w:val="24"/>
          <w:szCs w:val="24"/>
        </w:rPr>
        <w:t xml:space="preserve"> </w:t>
      </w:r>
      <w:r w:rsidR="00280901" w:rsidRPr="000525F7">
        <w:rPr>
          <w:sz w:val="24"/>
          <w:szCs w:val="24"/>
        </w:rPr>
        <w:t>679/2016</w:t>
      </w:r>
      <w:r w:rsidR="00280901" w:rsidRPr="000525F7">
        <w:rPr>
          <w:spacing w:val="-2"/>
          <w:sz w:val="24"/>
          <w:szCs w:val="24"/>
        </w:rPr>
        <w:t xml:space="preserve"> </w:t>
      </w:r>
      <w:r w:rsidR="00280901" w:rsidRPr="000525F7">
        <w:rPr>
          <w:sz w:val="24"/>
          <w:szCs w:val="24"/>
        </w:rPr>
        <w:t>G.D.P.R,</w:t>
      </w:r>
      <w:r w:rsidR="00280901" w:rsidRPr="000525F7">
        <w:rPr>
          <w:spacing w:val="-5"/>
          <w:sz w:val="24"/>
          <w:szCs w:val="24"/>
        </w:rPr>
        <w:t xml:space="preserve"> </w:t>
      </w:r>
      <w:r w:rsidR="00280901" w:rsidRPr="000525F7">
        <w:rPr>
          <w:sz w:val="24"/>
          <w:szCs w:val="24"/>
        </w:rPr>
        <w:t>privind</w:t>
      </w:r>
      <w:r w:rsidR="00280901" w:rsidRPr="000525F7">
        <w:rPr>
          <w:spacing w:val="-3"/>
          <w:sz w:val="24"/>
          <w:szCs w:val="24"/>
        </w:rPr>
        <w:t xml:space="preserve"> </w:t>
      </w:r>
      <w:r w:rsidR="00280901" w:rsidRPr="000525F7">
        <w:rPr>
          <w:sz w:val="24"/>
          <w:szCs w:val="24"/>
        </w:rPr>
        <w:t>protecţia</w:t>
      </w:r>
      <w:r w:rsidR="00280901" w:rsidRPr="000525F7">
        <w:rPr>
          <w:spacing w:val="-6"/>
          <w:sz w:val="24"/>
          <w:szCs w:val="24"/>
        </w:rPr>
        <w:t xml:space="preserve"> </w:t>
      </w:r>
      <w:r w:rsidR="00280901" w:rsidRPr="000525F7">
        <w:rPr>
          <w:sz w:val="24"/>
          <w:szCs w:val="24"/>
        </w:rPr>
        <w:t>datelor</w:t>
      </w:r>
      <w:r w:rsidR="00280901" w:rsidRPr="000525F7">
        <w:rPr>
          <w:spacing w:val="-3"/>
          <w:sz w:val="24"/>
          <w:szCs w:val="24"/>
        </w:rPr>
        <w:t xml:space="preserve"> </w:t>
      </w:r>
      <w:r w:rsidR="00280901" w:rsidRPr="000525F7">
        <w:rPr>
          <w:sz w:val="24"/>
          <w:szCs w:val="24"/>
        </w:rPr>
        <w:t>cu</w:t>
      </w:r>
      <w:r w:rsidR="00280901" w:rsidRPr="000525F7">
        <w:rPr>
          <w:spacing w:val="-3"/>
          <w:sz w:val="24"/>
          <w:szCs w:val="24"/>
        </w:rPr>
        <w:t xml:space="preserve"> </w:t>
      </w:r>
      <w:r w:rsidR="00280901" w:rsidRPr="000525F7">
        <w:rPr>
          <w:sz w:val="24"/>
          <w:szCs w:val="24"/>
        </w:rPr>
        <w:t>caracter</w:t>
      </w:r>
      <w:r w:rsidR="00280901" w:rsidRPr="000525F7">
        <w:rPr>
          <w:spacing w:val="-6"/>
          <w:sz w:val="24"/>
          <w:szCs w:val="24"/>
        </w:rPr>
        <w:t xml:space="preserve"> </w:t>
      </w:r>
      <w:r w:rsidR="00280901" w:rsidRPr="000525F7">
        <w:rPr>
          <w:sz w:val="24"/>
          <w:szCs w:val="24"/>
        </w:rPr>
        <w:t>personal.</w:t>
      </w:r>
      <w:r w:rsidR="002E64DD">
        <w:rPr>
          <w:sz w:val="24"/>
          <w:szCs w:val="24"/>
        </w:rPr>
        <w:t xml:space="preserve"> </w:t>
      </w:r>
      <w:r w:rsidR="00280901" w:rsidRPr="000525F7">
        <w:rPr>
          <w:sz w:val="24"/>
          <w:szCs w:val="24"/>
        </w:rPr>
        <w:t>După achiziţionarea voucherelor, evidenţa contabilă se va asigura de către</w:t>
      </w:r>
      <w:r w:rsidR="00280901" w:rsidRPr="000525F7">
        <w:rPr>
          <w:spacing w:val="1"/>
          <w:sz w:val="24"/>
          <w:szCs w:val="24"/>
        </w:rPr>
        <w:t xml:space="preserve"> </w:t>
      </w:r>
      <w:r w:rsidR="00C96E91" w:rsidRPr="000525F7">
        <w:rPr>
          <w:sz w:val="24"/>
          <w:szCs w:val="24"/>
        </w:rPr>
        <w:t>Compartimentul Financiar</w:t>
      </w:r>
      <w:r w:rsidR="002E64DD">
        <w:rPr>
          <w:sz w:val="24"/>
          <w:szCs w:val="24"/>
        </w:rPr>
        <w:t xml:space="preserve"> </w:t>
      </w:r>
      <w:r w:rsidR="00C96E91" w:rsidRPr="000525F7">
        <w:rPr>
          <w:sz w:val="24"/>
          <w:szCs w:val="24"/>
        </w:rPr>
        <w:t>-</w:t>
      </w:r>
      <w:r w:rsidR="002E64DD">
        <w:rPr>
          <w:sz w:val="24"/>
          <w:szCs w:val="24"/>
        </w:rPr>
        <w:t xml:space="preserve"> </w:t>
      </w:r>
      <w:r w:rsidR="00C96E91" w:rsidRPr="000525F7">
        <w:rPr>
          <w:sz w:val="24"/>
          <w:szCs w:val="24"/>
        </w:rPr>
        <w:t>Contabil și Resurse Umane</w:t>
      </w:r>
      <w:r w:rsidR="00C96E91" w:rsidRPr="000525F7">
        <w:rPr>
          <w:spacing w:val="-1"/>
          <w:sz w:val="24"/>
          <w:szCs w:val="24"/>
        </w:rPr>
        <w:t xml:space="preserve"> </w:t>
      </w:r>
      <w:r w:rsidR="00280901" w:rsidRPr="000525F7">
        <w:rPr>
          <w:spacing w:val="-1"/>
          <w:sz w:val="24"/>
          <w:szCs w:val="24"/>
        </w:rPr>
        <w:t>în</w:t>
      </w:r>
      <w:r w:rsidR="00280901" w:rsidRPr="000525F7">
        <w:rPr>
          <w:spacing w:val="-14"/>
          <w:sz w:val="24"/>
          <w:szCs w:val="24"/>
        </w:rPr>
        <w:t xml:space="preserve"> </w:t>
      </w:r>
      <w:r w:rsidR="00280901" w:rsidRPr="000525F7">
        <w:rPr>
          <w:spacing w:val="-1"/>
          <w:sz w:val="24"/>
          <w:szCs w:val="24"/>
        </w:rPr>
        <w:t>condiţiile</w:t>
      </w:r>
      <w:r w:rsidR="00280901" w:rsidRPr="000525F7">
        <w:rPr>
          <w:spacing w:val="-14"/>
          <w:sz w:val="24"/>
          <w:szCs w:val="24"/>
        </w:rPr>
        <w:t xml:space="preserve"> </w:t>
      </w:r>
      <w:r w:rsidR="00280901" w:rsidRPr="000525F7">
        <w:rPr>
          <w:sz w:val="24"/>
          <w:szCs w:val="24"/>
        </w:rPr>
        <w:t>art.</w:t>
      </w:r>
      <w:r w:rsidR="00280901" w:rsidRPr="000525F7">
        <w:rPr>
          <w:spacing w:val="-17"/>
          <w:sz w:val="24"/>
          <w:szCs w:val="24"/>
        </w:rPr>
        <w:t xml:space="preserve"> </w:t>
      </w:r>
      <w:r w:rsidR="00280901" w:rsidRPr="000525F7">
        <w:rPr>
          <w:sz w:val="24"/>
          <w:szCs w:val="24"/>
        </w:rPr>
        <w:t>10</w:t>
      </w:r>
      <w:r w:rsidR="00280901" w:rsidRPr="000525F7">
        <w:rPr>
          <w:spacing w:val="-17"/>
          <w:sz w:val="24"/>
          <w:szCs w:val="24"/>
        </w:rPr>
        <w:t xml:space="preserve"> </w:t>
      </w:r>
      <w:r w:rsidR="00280901" w:rsidRPr="000525F7">
        <w:rPr>
          <w:sz w:val="24"/>
          <w:szCs w:val="24"/>
        </w:rPr>
        <w:t>din</w:t>
      </w:r>
      <w:r w:rsidR="00280901" w:rsidRPr="000525F7">
        <w:rPr>
          <w:spacing w:val="-13"/>
          <w:sz w:val="24"/>
          <w:szCs w:val="24"/>
        </w:rPr>
        <w:t xml:space="preserve"> </w:t>
      </w:r>
      <w:r w:rsidR="00280901" w:rsidRPr="000525F7">
        <w:rPr>
          <w:sz w:val="24"/>
          <w:szCs w:val="24"/>
        </w:rPr>
        <w:t>H.G.</w:t>
      </w:r>
      <w:r w:rsidR="00280901" w:rsidRPr="000525F7">
        <w:rPr>
          <w:spacing w:val="-16"/>
          <w:sz w:val="24"/>
          <w:szCs w:val="24"/>
        </w:rPr>
        <w:t xml:space="preserve"> </w:t>
      </w:r>
      <w:r w:rsidR="00280901" w:rsidRPr="000525F7">
        <w:rPr>
          <w:sz w:val="24"/>
          <w:szCs w:val="24"/>
        </w:rPr>
        <w:t>nr.</w:t>
      </w:r>
      <w:r w:rsidR="00280901" w:rsidRPr="000525F7">
        <w:rPr>
          <w:spacing w:val="-15"/>
          <w:sz w:val="24"/>
          <w:szCs w:val="24"/>
        </w:rPr>
        <w:t xml:space="preserve"> </w:t>
      </w:r>
      <w:r w:rsidR="00280901" w:rsidRPr="000525F7">
        <w:rPr>
          <w:sz w:val="24"/>
          <w:szCs w:val="24"/>
        </w:rPr>
        <w:t>215/2009</w:t>
      </w:r>
      <w:r w:rsidR="00280901" w:rsidRPr="000525F7">
        <w:rPr>
          <w:spacing w:val="-14"/>
          <w:sz w:val="24"/>
          <w:szCs w:val="24"/>
        </w:rPr>
        <w:t xml:space="preserve"> </w:t>
      </w:r>
      <w:r w:rsidR="00280901" w:rsidRPr="000525F7">
        <w:rPr>
          <w:sz w:val="24"/>
          <w:szCs w:val="24"/>
        </w:rPr>
        <w:t>cu</w:t>
      </w:r>
      <w:r w:rsidR="00280901" w:rsidRPr="000525F7">
        <w:rPr>
          <w:spacing w:val="-13"/>
          <w:sz w:val="24"/>
          <w:szCs w:val="24"/>
        </w:rPr>
        <w:t xml:space="preserve"> </w:t>
      </w:r>
      <w:r w:rsidR="002E64DD">
        <w:rPr>
          <w:spacing w:val="-13"/>
          <w:sz w:val="24"/>
          <w:szCs w:val="24"/>
        </w:rPr>
        <w:t xml:space="preserve"> </w:t>
      </w:r>
      <w:r w:rsidR="00280901" w:rsidRPr="000525F7">
        <w:rPr>
          <w:sz w:val="24"/>
          <w:szCs w:val="24"/>
        </w:rPr>
        <w:t>modificările</w:t>
      </w:r>
      <w:r w:rsidR="00280901" w:rsidRPr="000525F7">
        <w:rPr>
          <w:spacing w:val="-68"/>
          <w:sz w:val="24"/>
          <w:szCs w:val="24"/>
        </w:rPr>
        <w:t xml:space="preserve"> </w:t>
      </w:r>
      <w:r w:rsidR="00280901" w:rsidRPr="000525F7">
        <w:rPr>
          <w:sz w:val="24"/>
          <w:szCs w:val="24"/>
        </w:rPr>
        <w:t>şi completările ulterioare şi va organiza o evidenţă proprie potrivit formularelor prevăzute</w:t>
      </w:r>
      <w:r w:rsidR="00280901" w:rsidRPr="000525F7">
        <w:rPr>
          <w:spacing w:val="1"/>
          <w:sz w:val="24"/>
          <w:szCs w:val="24"/>
        </w:rPr>
        <w:t xml:space="preserve"> </w:t>
      </w:r>
      <w:r w:rsidR="00280901" w:rsidRPr="000525F7">
        <w:rPr>
          <w:sz w:val="24"/>
          <w:szCs w:val="24"/>
        </w:rPr>
        <w:t>în anexele nr.</w:t>
      </w:r>
      <w:r w:rsidR="002E64DD">
        <w:rPr>
          <w:sz w:val="24"/>
          <w:szCs w:val="24"/>
        </w:rPr>
        <w:t xml:space="preserve"> </w:t>
      </w:r>
      <w:r w:rsidR="00280901" w:rsidRPr="000525F7">
        <w:rPr>
          <w:sz w:val="24"/>
          <w:szCs w:val="24"/>
        </w:rPr>
        <w:t>2, nr.</w:t>
      </w:r>
      <w:r w:rsidR="002E64DD">
        <w:rPr>
          <w:sz w:val="24"/>
          <w:szCs w:val="24"/>
        </w:rPr>
        <w:t xml:space="preserve"> </w:t>
      </w:r>
      <w:r w:rsidR="00280901" w:rsidRPr="000525F7">
        <w:rPr>
          <w:sz w:val="24"/>
          <w:szCs w:val="24"/>
        </w:rPr>
        <w:t>4, nr.</w:t>
      </w:r>
      <w:r w:rsidR="002E64DD">
        <w:rPr>
          <w:sz w:val="24"/>
          <w:szCs w:val="24"/>
        </w:rPr>
        <w:t xml:space="preserve"> </w:t>
      </w:r>
      <w:r w:rsidR="00280901" w:rsidRPr="000525F7">
        <w:rPr>
          <w:sz w:val="24"/>
          <w:szCs w:val="24"/>
        </w:rPr>
        <w:t>6 din respectivele Norme Metodologice, persoanele responsabile</w:t>
      </w:r>
      <w:r w:rsidR="00280901" w:rsidRPr="000525F7">
        <w:rPr>
          <w:spacing w:val="1"/>
          <w:sz w:val="24"/>
          <w:szCs w:val="24"/>
        </w:rPr>
        <w:t xml:space="preserve"> </w:t>
      </w:r>
      <w:r w:rsidR="00280901" w:rsidRPr="000525F7">
        <w:rPr>
          <w:sz w:val="24"/>
          <w:szCs w:val="24"/>
        </w:rPr>
        <w:t>fiind persoanele care</w:t>
      </w:r>
      <w:r w:rsidR="00280901" w:rsidRPr="000525F7">
        <w:rPr>
          <w:spacing w:val="-3"/>
          <w:sz w:val="24"/>
          <w:szCs w:val="24"/>
        </w:rPr>
        <w:t xml:space="preserve"> </w:t>
      </w:r>
      <w:r w:rsidR="00280901" w:rsidRPr="000525F7">
        <w:rPr>
          <w:sz w:val="24"/>
          <w:szCs w:val="24"/>
        </w:rPr>
        <w:t>întocmesc statele</w:t>
      </w:r>
      <w:r w:rsidR="00280901" w:rsidRPr="000525F7">
        <w:rPr>
          <w:spacing w:val="-1"/>
          <w:sz w:val="24"/>
          <w:szCs w:val="24"/>
        </w:rPr>
        <w:t xml:space="preserve"> </w:t>
      </w:r>
      <w:r w:rsidR="00280901" w:rsidRPr="000525F7">
        <w:rPr>
          <w:sz w:val="24"/>
          <w:szCs w:val="24"/>
        </w:rPr>
        <w:t>de</w:t>
      </w:r>
      <w:r w:rsidR="00280901" w:rsidRPr="000525F7">
        <w:rPr>
          <w:spacing w:val="-3"/>
          <w:sz w:val="24"/>
          <w:szCs w:val="24"/>
        </w:rPr>
        <w:t xml:space="preserve"> </w:t>
      </w:r>
      <w:r w:rsidR="00280901" w:rsidRPr="000525F7">
        <w:rPr>
          <w:sz w:val="24"/>
          <w:szCs w:val="24"/>
        </w:rPr>
        <w:t>plată.</w:t>
      </w:r>
    </w:p>
    <w:p w:rsidR="00C80DDE" w:rsidRPr="000525F7" w:rsidRDefault="000525F7" w:rsidP="002E64DD">
      <w:pPr>
        <w:tabs>
          <w:tab w:val="left" w:pos="1814"/>
        </w:tabs>
        <w:spacing w:before="60" w:line="249" w:lineRule="auto"/>
        <w:ind w:right="-32"/>
        <w:jc w:val="both"/>
        <w:rPr>
          <w:sz w:val="24"/>
          <w:szCs w:val="24"/>
        </w:rPr>
      </w:pPr>
      <w:r w:rsidRPr="000525F7">
        <w:rPr>
          <w:sz w:val="24"/>
          <w:szCs w:val="24"/>
        </w:rPr>
        <w:t xml:space="preserve">               (5)</w:t>
      </w:r>
      <w:r w:rsidR="002E64DD">
        <w:rPr>
          <w:sz w:val="24"/>
          <w:szCs w:val="24"/>
        </w:rPr>
        <w:t xml:space="preserve"> </w:t>
      </w:r>
      <w:r w:rsidR="00280901" w:rsidRPr="000525F7">
        <w:rPr>
          <w:sz w:val="24"/>
          <w:szCs w:val="24"/>
        </w:rPr>
        <w:t xml:space="preserve">Pentru urmărirea contractului de prestare încheiat între </w:t>
      </w:r>
      <w:r w:rsidR="00C96E91" w:rsidRPr="000525F7">
        <w:rPr>
          <w:sz w:val="24"/>
          <w:szCs w:val="24"/>
        </w:rPr>
        <w:t>Comuna Turia</w:t>
      </w:r>
      <w:r w:rsidR="00280901" w:rsidRPr="000525F7">
        <w:rPr>
          <w:sz w:val="24"/>
          <w:szCs w:val="24"/>
        </w:rPr>
        <w:t xml:space="preserve"> şi</w:t>
      </w:r>
      <w:r w:rsidR="00385656">
        <w:rPr>
          <w:sz w:val="24"/>
          <w:szCs w:val="24"/>
        </w:rPr>
        <w:t xml:space="preserve"> </w:t>
      </w:r>
      <w:r w:rsidR="00280901" w:rsidRPr="000525F7">
        <w:rPr>
          <w:spacing w:val="-67"/>
          <w:sz w:val="24"/>
          <w:szCs w:val="24"/>
        </w:rPr>
        <w:t xml:space="preserve"> </w:t>
      </w:r>
      <w:r w:rsidR="00280901" w:rsidRPr="000525F7">
        <w:rPr>
          <w:sz w:val="24"/>
          <w:szCs w:val="24"/>
        </w:rPr>
        <w:t>prestator este necesar acordul individual al salariatului cu privire la utilizarea datelor cu</w:t>
      </w:r>
      <w:r w:rsidR="00280901" w:rsidRPr="000525F7">
        <w:rPr>
          <w:spacing w:val="1"/>
          <w:sz w:val="24"/>
          <w:szCs w:val="24"/>
        </w:rPr>
        <w:t xml:space="preserve"> </w:t>
      </w:r>
      <w:r w:rsidR="00280901" w:rsidRPr="000525F7">
        <w:rPr>
          <w:sz w:val="24"/>
          <w:szCs w:val="24"/>
        </w:rPr>
        <w:t>caracter personal (Regulamentul European 679/2016 G.D.P.R.), conform declaraţiei anexă</w:t>
      </w:r>
      <w:r w:rsidR="002E64DD">
        <w:rPr>
          <w:sz w:val="24"/>
          <w:szCs w:val="24"/>
        </w:rPr>
        <w:t xml:space="preserve"> </w:t>
      </w:r>
      <w:r w:rsidR="00280901" w:rsidRPr="000525F7">
        <w:rPr>
          <w:spacing w:val="-67"/>
          <w:sz w:val="24"/>
          <w:szCs w:val="24"/>
        </w:rPr>
        <w:t xml:space="preserve"> </w:t>
      </w:r>
      <w:r w:rsidR="00280901" w:rsidRPr="000525F7">
        <w:rPr>
          <w:sz w:val="24"/>
          <w:szCs w:val="24"/>
        </w:rPr>
        <w:t>la</w:t>
      </w:r>
      <w:r w:rsidR="00280901" w:rsidRPr="000525F7">
        <w:rPr>
          <w:spacing w:val="-1"/>
          <w:sz w:val="24"/>
          <w:szCs w:val="24"/>
        </w:rPr>
        <w:t xml:space="preserve"> </w:t>
      </w:r>
      <w:r w:rsidR="00280901" w:rsidRPr="000525F7">
        <w:rPr>
          <w:sz w:val="24"/>
          <w:szCs w:val="24"/>
        </w:rPr>
        <w:t>prezentul</w:t>
      </w:r>
      <w:r w:rsidR="00280901" w:rsidRPr="000525F7">
        <w:rPr>
          <w:spacing w:val="1"/>
          <w:sz w:val="24"/>
          <w:szCs w:val="24"/>
        </w:rPr>
        <w:t xml:space="preserve"> </w:t>
      </w:r>
      <w:r w:rsidR="00280901" w:rsidRPr="000525F7">
        <w:rPr>
          <w:sz w:val="24"/>
          <w:szCs w:val="24"/>
        </w:rPr>
        <w:t>Regulament.</w:t>
      </w:r>
    </w:p>
    <w:p w:rsidR="000525F7" w:rsidRPr="000525F7" w:rsidRDefault="000525F7" w:rsidP="002E64DD">
      <w:pPr>
        <w:tabs>
          <w:tab w:val="left" w:pos="1814"/>
        </w:tabs>
        <w:spacing w:before="66" w:line="249" w:lineRule="auto"/>
        <w:ind w:right="-32"/>
        <w:jc w:val="both"/>
        <w:rPr>
          <w:sz w:val="24"/>
          <w:szCs w:val="24"/>
        </w:rPr>
      </w:pPr>
      <w:r w:rsidRPr="000525F7">
        <w:rPr>
          <w:sz w:val="24"/>
          <w:szCs w:val="24"/>
        </w:rPr>
        <w:t xml:space="preserve">                (6)</w:t>
      </w:r>
      <w:r w:rsidR="002E64DD">
        <w:rPr>
          <w:sz w:val="24"/>
          <w:szCs w:val="24"/>
        </w:rPr>
        <w:t xml:space="preserve"> </w:t>
      </w:r>
      <w:r w:rsidR="00280901" w:rsidRPr="000525F7">
        <w:rPr>
          <w:sz w:val="24"/>
          <w:szCs w:val="24"/>
        </w:rPr>
        <w:t xml:space="preserve">Plăţile reprezentând voucherele de vacanţă se efectuează de către </w:t>
      </w:r>
      <w:r w:rsidR="00C96E91" w:rsidRPr="000525F7">
        <w:rPr>
          <w:sz w:val="24"/>
          <w:szCs w:val="24"/>
        </w:rPr>
        <w:t>Compartimentul Financiar</w:t>
      </w:r>
      <w:r w:rsidR="002E64DD">
        <w:rPr>
          <w:sz w:val="24"/>
          <w:szCs w:val="24"/>
        </w:rPr>
        <w:t xml:space="preserve"> </w:t>
      </w:r>
      <w:r w:rsidR="00C96E91" w:rsidRPr="000525F7">
        <w:rPr>
          <w:sz w:val="24"/>
          <w:szCs w:val="24"/>
        </w:rPr>
        <w:t>-</w:t>
      </w:r>
      <w:r w:rsidR="002E64DD">
        <w:rPr>
          <w:sz w:val="24"/>
          <w:szCs w:val="24"/>
        </w:rPr>
        <w:t xml:space="preserve"> </w:t>
      </w:r>
      <w:r w:rsidR="00C96E91" w:rsidRPr="000525F7">
        <w:rPr>
          <w:sz w:val="24"/>
          <w:szCs w:val="24"/>
        </w:rPr>
        <w:t>Contabil și Resurse Umane</w:t>
      </w:r>
      <w:r w:rsidR="00280901" w:rsidRPr="000525F7">
        <w:rPr>
          <w:sz w:val="24"/>
          <w:szCs w:val="24"/>
        </w:rPr>
        <w:t>,</w:t>
      </w:r>
      <w:r w:rsidR="00280901" w:rsidRPr="000525F7">
        <w:rPr>
          <w:spacing w:val="-10"/>
          <w:sz w:val="24"/>
          <w:szCs w:val="24"/>
        </w:rPr>
        <w:t xml:space="preserve"> </w:t>
      </w:r>
      <w:r w:rsidR="00280901" w:rsidRPr="000525F7">
        <w:rPr>
          <w:sz w:val="24"/>
          <w:szCs w:val="24"/>
        </w:rPr>
        <w:t>cu</w:t>
      </w:r>
      <w:r w:rsidR="00280901" w:rsidRPr="000525F7">
        <w:rPr>
          <w:spacing w:val="-9"/>
          <w:sz w:val="24"/>
          <w:szCs w:val="24"/>
        </w:rPr>
        <w:t xml:space="preserve"> </w:t>
      </w:r>
      <w:r w:rsidR="00280901" w:rsidRPr="000525F7">
        <w:rPr>
          <w:sz w:val="24"/>
          <w:szCs w:val="24"/>
        </w:rPr>
        <w:t>respectarea</w:t>
      </w:r>
      <w:r w:rsidR="00280901" w:rsidRPr="000525F7">
        <w:rPr>
          <w:spacing w:val="-9"/>
          <w:sz w:val="24"/>
          <w:szCs w:val="24"/>
        </w:rPr>
        <w:t xml:space="preserve"> </w:t>
      </w:r>
      <w:r w:rsidR="00280901" w:rsidRPr="000525F7">
        <w:rPr>
          <w:sz w:val="24"/>
          <w:szCs w:val="24"/>
        </w:rPr>
        <w:t>fazelor</w:t>
      </w:r>
      <w:r w:rsidR="00280901" w:rsidRPr="000525F7">
        <w:rPr>
          <w:spacing w:val="-10"/>
          <w:sz w:val="24"/>
          <w:szCs w:val="24"/>
        </w:rPr>
        <w:t xml:space="preserve"> </w:t>
      </w:r>
      <w:r w:rsidR="00280901" w:rsidRPr="000525F7">
        <w:rPr>
          <w:sz w:val="24"/>
          <w:szCs w:val="24"/>
        </w:rPr>
        <w:t>cheltuielilor</w:t>
      </w:r>
      <w:r w:rsidR="00280901" w:rsidRPr="000525F7">
        <w:rPr>
          <w:spacing w:val="-10"/>
          <w:sz w:val="24"/>
          <w:szCs w:val="24"/>
        </w:rPr>
        <w:t xml:space="preserve"> </w:t>
      </w:r>
      <w:r w:rsidR="00280901" w:rsidRPr="000525F7">
        <w:rPr>
          <w:sz w:val="24"/>
          <w:szCs w:val="24"/>
        </w:rPr>
        <w:t>bugetare,</w:t>
      </w:r>
      <w:r w:rsidR="00C96E91" w:rsidRPr="000525F7">
        <w:rPr>
          <w:spacing w:val="-12"/>
          <w:sz w:val="24"/>
          <w:szCs w:val="24"/>
        </w:rPr>
        <w:t xml:space="preserve"> și </w:t>
      </w:r>
      <w:r w:rsidR="00280901" w:rsidRPr="000525F7">
        <w:rPr>
          <w:sz w:val="24"/>
          <w:szCs w:val="24"/>
        </w:rPr>
        <w:t>va întocmi anual borderoul cu salariaţii beneficiari și</w:t>
      </w:r>
      <w:r w:rsidR="00280901" w:rsidRPr="000525F7">
        <w:rPr>
          <w:spacing w:val="1"/>
          <w:sz w:val="24"/>
          <w:szCs w:val="24"/>
        </w:rPr>
        <w:t xml:space="preserve"> </w:t>
      </w:r>
      <w:r w:rsidR="00280901" w:rsidRPr="000525F7">
        <w:rPr>
          <w:sz w:val="24"/>
          <w:szCs w:val="24"/>
        </w:rPr>
        <w:t>va</w:t>
      </w:r>
      <w:r w:rsidR="00280901" w:rsidRPr="000525F7">
        <w:rPr>
          <w:spacing w:val="-1"/>
          <w:sz w:val="24"/>
          <w:szCs w:val="24"/>
        </w:rPr>
        <w:t xml:space="preserve"> </w:t>
      </w:r>
      <w:r w:rsidR="00280901" w:rsidRPr="000525F7">
        <w:rPr>
          <w:sz w:val="24"/>
          <w:szCs w:val="24"/>
        </w:rPr>
        <w:t>asigura distribuirea voucherelor</w:t>
      </w:r>
      <w:r w:rsidR="00280901" w:rsidRPr="000525F7">
        <w:rPr>
          <w:spacing w:val="-1"/>
          <w:sz w:val="24"/>
          <w:szCs w:val="24"/>
        </w:rPr>
        <w:t xml:space="preserve"> </w:t>
      </w:r>
      <w:r w:rsidR="00280901" w:rsidRPr="000525F7">
        <w:rPr>
          <w:sz w:val="24"/>
          <w:szCs w:val="24"/>
        </w:rPr>
        <w:t>de vacanţă</w:t>
      </w:r>
      <w:r w:rsidR="00280901" w:rsidRPr="000525F7">
        <w:rPr>
          <w:spacing w:val="4"/>
          <w:sz w:val="24"/>
          <w:szCs w:val="24"/>
        </w:rPr>
        <w:t xml:space="preserve"> </w:t>
      </w:r>
      <w:r w:rsidR="00280901" w:rsidRPr="000525F7">
        <w:rPr>
          <w:sz w:val="24"/>
          <w:szCs w:val="24"/>
        </w:rPr>
        <w:t>.</w:t>
      </w:r>
    </w:p>
    <w:p w:rsidR="00C80DDE" w:rsidRDefault="00280901" w:rsidP="002E64DD">
      <w:pPr>
        <w:tabs>
          <w:tab w:val="left" w:pos="1814"/>
        </w:tabs>
        <w:spacing w:before="66" w:line="249" w:lineRule="auto"/>
        <w:ind w:right="-32"/>
        <w:jc w:val="both"/>
        <w:rPr>
          <w:sz w:val="24"/>
          <w:szCs w:val="24"/>
        </w:rPr>
      </w:pPr>
      <w:r w:rsidRPr="00297ADC">
        <w:rPr>
          <w:b/>
          <w:sz w:val="24"/>
          <w:szCs w:val="24"/>
        </w:rPr>
        <w:t>Art.7</w:t>
      </w:r>
      <w:r w:rsidRPr="000525F7">
        <w:rPr>
          <w:b/>
          <w:spacing w:val="-11"/>
          <w:sz w:val="24"/>
          <w:szCs w:val="24"/>
        </w:rPr>
        <w:t xml:space="preserve"> </w:t>
      </w:r>
      <w:r w:rsidRPr="000525F7">
        <w:rPr>
          <w:sz w:val="24"/>
          <w:szCs w:val="24"/>
        </w:rPr>
        <w:t>Suportul</w:t>
      </w:r>
      <w:r w:rsidRPr="000525F7">
        <w:rPr>
          <w:spacing w:val="-10"/>
          <w:sz w:val="24"/>
          <w:szCs w:val="24"/>
        </w:rPr>
        <w:t xml:space="preserve"> </w:t>
      </w:r>
      <w:r w:rsidRPr="000525F7">
        <w:rPr>
          <w:sz w:val="24"/>
          <w:szCs w:val="24"/>
        </w:rPr>
        <w:t>electronic</w:t>
      </w:r>
      <w:r w:rsidRPr="000525F7">
        <w:rPr>
          <w:spacing w:val="-14"/>
          <w:sz w:val="24"/>
          <w:szCs w:val="24"/>
        </w:rPr>
        <w:t xml:space="preserve"> </w:t>
      </w:r>
      <w:r w:rsidRPr="000525F7">
        <w:rPr>
          <w:sz w:val="24"/>
          <w:szCs w:val="24"/>
        </w:rPr>
        <w:t>emis</w:t>
      </w:r>
      <w:r w:rsidRPr="000525F7">
        <w:rPr>
          <w:spacing w:val="-9"/>
          <w:sz w:val="24"/>
          <w:szCs w:val="24"/>
        </w:rPr>
        <w:t xml:space="preserve"> </w:t>
      </w:r>
      <w:r w:rsidRPr="000525F7">
        <w:rPr>
          <w:sz w:val="24"/>
          <w:szCs w:val="24"/>
        </w:rPr>
        <w:t>de</w:t>
      </w:r>
      <w:r w:rsidRPr="000525F7">
        <w:rPr>
          <w:spacing w:val="-13"/>
          <w:sz w:val="24"/>
          <w:szCs w:val="24"/>
        </w:rPr>
        <w:t xml:space="preserve"> </w:t>
      </w:r>
      <w:r w:rsidRPr="000525F7">
        <w:rPr>
          <w:sz w:val="24"/>
          <w:szCs w:val="24"/>
        </w:rPr>
        <w:t>unitatile</w:t>
      </w:r>
      <w:r w:rsidRPr="000525F7">
        <w:rPr>
          <w:spacing w:val="-14"/>
          <w:sz w:val="24"/>
          <w:szCs w:val="24"/>
        </w:rPr>
        <w:t xml:space="preserve"> </w:t>
      </w:r>
      <w:r w:rsidRPr="000525F7">
        <w:rPr>
          <w:sz w:val="24"/>
          <w:szCs w:val="24"/>
        </w:rPr>
        <w:t>emitente</w:t>
      </w:r>
      <w:r w:rsidRPr="000525F7">
        <w:rPr>
          <w:spacing w:val="-13"/>
          <w:sz w:val="24"/>
          <w:szCs w:val="24"/>
        </w:rPr>
        <w:t xml:space="preserve"> </w:t>
      </w:r>
      <w:r w:rsidRPr="000525F7">
        <w:rPr>
          <w:sz w:val="24"/>
          <w:szCs w:val="24"/>
        </w:rPr>
        <w:t>trebuie</w:t>
      </w:r>
      <w:r w:rsidRPr="000525F7">
        <w:rPr>
          <w:spacing w:val="-11"/>
          <w:sz w:val="24"/>
          <w:szCs w:val="24"/>
        </w:rPr>
        <w:t xml:space="preserve"> </w:t>
      </w:r>
      <w:r w:rsidRPr="000525F7">
        <w:rPr>
          <w:sz w:val="24"/>
          <w:szCs w:val="24"/>
        </w:rPr>
        <w:t>să</w:t>
      </w:r>
      <w:r w:rsidRPr="000525F7">
        <w:rPr>
          <w:spacing w:val="-12"/>
          <w:sz w:val="24"/>
          <w:szCs w:val="24"/>
        </w:rPr>
        <w:t xml:space="preserve"> </w:t>
      </w:r>
      <w:r w:rsidRPr="000525F7">
        <w:rPr>
          <w:sz w:val="24"/>
          <w:szCs w:val="24"/>
        </w:rPr>
        <w:t>aibă</w:t>
      </w:r>
      <w:r w:rsidRPr="000525F7">
        <w:rPr>
          <w:spacing w:val="-13"/>
          <w:sz w:val="24"/>
          <w:szCs w:val="24"/>
        </w:rPr>
        <w:t xml:space="preserve"> </w:t>
      </w:r>
      <w:r w:rsidRPr="000525F7">
        <w:rPr>
          <w:sz w:val="24"/>
          <w:szCs w:val="24"/>
        </w:rPr>
        <w:t>înscrise</w:t>
      </w:r>
      <w:r w:rsidRPr="000525F7">
        <w:rPr>
          <w:spacing w:val="-13"/>
          <w:sz w:val="24"/>
          <w:szCs w:val="24"/>
        </w:rPr>
        <w:t xml:space="preserve"> </w:t>
      </w:r>
      <w:r w:rsidRPr="000525F7">
        <w:rPr>
          <w:sz w:val="24"/>
          <w:szCs w:val="24"/>
        </w:rPr>
        <w:t>sau</w:t>
      </w:r>
      <w:r w:rsidRPr="000525F7">
        <w:rPr>
          <w:spacing w:val="-12"/>
          <w:sz w:val="24"/>
          <w:szCs w:val="24"/>
        </w:rPr>
        <w:t xml:space="preserve"> </w:t>
      </w:r>
      <w:r w:rsidRPr="000525F7">
        <w:rPr>
          <w:sz w:val="24"/>
          <w:szCs w:val="24"/>
        </w:rPr>
        <w:t>stocate</w:t>
      </w:r>
      <w:r w:rsidRPr="000525F7">
        <w:rPr>
          <w:spacing w:val="-68"/>
          <w:sz w:val="24"/>
          <w:szCs w:val="24"/>
        </w:rPr>
        <w:t xml:space="preserve"> </w:t>
      </w:r>
      <w:r w:rsidRPr="000525F7">
        <w:rPr>
          <w:sz w:val="24"/>
          <w:szCs w:val="24"/>
        </w:rPr>
        <w:t>într-un alt mod</w:t>
      </w:r>
      <w:r w:rsidRPr="000525F7">
        <w:rPr>
          <w:spacing w:val="1"/>
          <w:sz w:val="24"/>
          <w:szCs w:val="24"/>
        </w:rPr>
        <w:t xml:space="preserve"> </w:t>
      </w:r>
      <w:r w:rsidRPr="000525F7">
        <w:rPr>
          <w:sz w:val="24"/>
          <w:szCs w:val="24"/>
        </w:rPr>
        <w:t>elementele</w:t>
      </w:r>
      <w:r w:rsidRPr="000525F7">
        <w:rPr>
          <w:spacing w:val="-4"/>
          <w:sz w:val="24"/>
          <w:szCs w:val="24"/>
        </w:rPr>
        <w:t xml:space="preserve"> </w:t>
      </w:r>
      <w:r w:rsidRPr="000525F7">
        <w:rPr>
          <w:sz w:val="24"/>
          <w:szCs w:val="24"/>
        </w:rPr>
        <w:t>obligatorii</w:t>
      </w:r>
      <w:r w:rsidRPr="000525F7">
        <w:rPr>
          <w:spacing w:val="-3"/>
          <w:sz w:val="24"/>
          <w:szCs w:val="24"/>
        </w:rPr>
        <w:t xml:space="preserve"> </w:t>
      </w:r>
      <w:r w:rsidRPr="000525F7">
        <w:rPr>
          <w:sz w:val="24"/>
          <w:szCs w:val="24"/>
        </w:rPr>
        <w:t>prevazute</w:t>
      </w:r>
      <w:r w:rsidRPr="000525F7">
        <w:rPr>
          <w:spacing w:val="-1"/>
          <w:sz w:val="24"/>
          <w:szCs w:val="24"/>
        </w:rPr>
        <w:t xml:space="preserve"> </w:t>
      </w:r>
      <w:r w:rsidRPr="000525F7">
        <w:rPr>
          <w:sz w:val="24"/>
          <w:szCs w:val="24"/>
        </w:rPr>
        <w:t>de</w:t>
      </w:r>
      <w:r w:rsidRPr="000525F7">
        <w:rPr>
          <w:spacing w:val="-1"/>
          <w:sz w:val="24"/>
          <w:szCs w:val="24"/>
        </w:rPr>
        <w:t xml:space="preserve"> </w:t>
      </w:r>
      <w:r w:rsidRPr="000525F7">
        <w:rPr>
          <w:sz w:val="24"/>
          <w:szCs w:val="24"/>
        </w:rPr>
        <w:t>legislatie:</w:t>
      </w:r>
    </w:p>
    <w:p w:rsidR="00C80DDE" w:rsidRDefault="00280901" w:rsidP="002E64DD">
      <w:pPr>
        <w:pStyle w:val="ListParagraph"/>
        <w:numPr>
          <w:ilvl w:val="0"/>
          <w:numId w:val="12"/>
        </w:numPr>
        <w:tabs>
          <w:tab w:val="left" w:pos="1814"/>
        </w:tabs>
        <w:spacing w:before="66" w:line="249" w:lineRule="auto"/>
        <w:ind w:left="1134" w:right="-32" w:hanging="283"/>
        <w:rPr>
          <w:sz w:val="24"/>
          <w:szCs w:val="24"/>
        </w:rPr>
      </w:pPr>
      <w:r w:rsidRPr="002E64DD">
        <w:rPr>
          <w:sz w:val="24"/>
          <w:szCs w:val="24"/>
        </w:rPr>
        <w:t>Emitentul</w:t>
      </w:r>
      <w:r w:rsidRPr="002E64DD">
        <w:rPr>
          <w:spacing w:val="-3"/>
          <w:sz w:val="24"/>
          <w:szCs w:val="24"/>
        </w:rPr>
        <w:t xml:space="preserve"> </w:t>
      </w:r>
      <w:r w:rsidRPr="002E64DD">
        <w:rPr>
          <w:sz w:val="24"/>
          <w:szCs w:val="24"/>
        </w:rPr>
        <w:t>si</w:t>
      </w:r>
      <w:r w:rsidRPr="002E64DD">
        <w:rPr>
          <w:spacing w:val="-2"/>
          <w:sz w:val="24"/>
          <w:szCs w:val="24"/>
        </w:rPr>
        <w:t xml:space="preserve"> </w:t>
      </w:r>
      <w:r w:rsidRPr="002E64DD">
        <w:rPr>
          <w:sz w:val="24"/>
          <w:szCs w:val="24"/>
        </w:rPr>
        <w:t>datele</w:t>
      </w:r>
      <w:r w:rsidRPr="002E64DD">
        <w:rPr>
          <w:spacing w:val="-6"/>
          <w:sz w:val="24"/>
          <w:szCs w:val="24"/>
        </w:rPr>
        <w:t xml:space="preserve"> </w:t>
      </w:r>
      <w:r w:rsidRPr="002E64DD">
        <w:rPr>
          <w:sz w:val="24"/>
          <w:szCs w:val="24"/>
        </w:rPr>
        <w:t>sale</w:t>
      </w:r>
      <w:r w:rsidRPr="002E64DD">
        <w:rPr>
          <w:spacing w:val="-3"/>
          <w:sz w:val="24"/>
          <w:szCs w:val="24"/>
        </w:rPr>
        <w:t xml:space="preserve"> </w:t>
      </w:r>
      <w:r w:rsidRPr="002E64DD">
        <w:rPr>
          <w:sz w:val="24"/>
          <w:szCs w:val="24"/>
        </w:rPr>
        <w:t>de</w:t>
      </w:r>
      <w:r w:rsidRPr="002E64DD">
        <w:rPr>
          <w:spacing w:val="-3"/>
          <w:sz w:val="24"/>
          <w:szCs w:val="24"/>
        </w:rPr>
        <w:t xml:space="preserve"> </w:t>
      </w:r>
      <w:r w:rsidRPr="002E64DD">
        <w:rPr>
          <w:sz w:val="24"/>
          <w:szCs w:val="24"/>
        </w:rPr>
        <w:t>identificare;</w:t>
      </w:r>
    </w:p>
    <w:p w:rsidR="00C80DDE" w:rsidRDefault="00280901" w:rsidP="002E64DD">
      <w:pPr>
        <w:pStyle w:val="ListParagraph"/>
        <w:numPr>
          <w:ilvl w:val="0"/>
          <w:numId w:val="12"/>
        </w:numPr>
        <w:tabs>
          <w:tab w:val="left" w:pos="1814"/>
        </w:tabs>
        <w:spacing w:before="66" w:line="249" w:lineRule="auto"/>
        <w:ind w:left="1134" w:right="-32" w:hanging="283"/>
        <w:rPr>
          <w:sz w:val="24"/>
          <w:szCs w:val="24"/>
        </w:rPr>
      </w:pPr>
      <w:r w:rsidRPr="002E64DD">
        <w:rPr>
          <w:sz w:val="24"/>
          <w:szCs w:val="24"/>
        </w:rPr>
        <w:t>Angajatorul</w:t>
      </w:r>
      <w:r w:rsidRPr="002E64DD">
        <w:rPr>
          <w:spacing w:val="-3"/>
          <w:sz w:val="24"/>
          <w:szCs w:val="24"/>
        </w:rPr>
        <w:t xml:space="preserve"> </w:t>
      </w:r>
      <w:r w:rsidRPr="002E64DD">
        <w:rPr>
          <w:sz w:val="24"/>
          <w:szCs w:val="24"/>
        </w:rPr>
        <w:t>si</w:t>
      </w:r>
      <w:r w:rsidRPr="002E64DD">
        <w:rPr>
          <w:spacing w:val="-2"/>
          <w:sz w:val="24"/>
          <w:szCs w:val="24"/>
        </w:rPr>
        <w:t xml:space="preserve"> </w:t>
      </w:r>
      <w:r w:rsidRPr="002E64DD">
        <w:rPr>
          <w:sz w:val="24"/>
          <w:szCs w:val="24"/>
        </w:rPr>
        <w:t>datele</w:t>
      </w:r>
      <w:r w:rsidRPr="002E64DD">
        <w:rPr>
          <w:spacing w:val="-6"/>
          <w:sz w:val="24"/>
          <w:szCs w:val="24"/>
        </w:rPr>
        <w:t xml:space="preserve"> </w:t>
      </w:r>
      <w:r w:rsidRPr="002E64DD">
        <w:rPr>
          <w:sz w:val="24"/>
          <w:szCs w:val="24"/>
        </w:rPr>
        <w:t>sale</w:t>
      </w:r>
      <w:r w:rsidRPr="002E64DD">
        <w:rPr>
          <w:spacing w:val="-3"/>
          <w:sz w:val="24"/>
          <w:szCs w:val="24"/>
        </w:rPr>
        <w:t xml:space="preserve"> </w:t>
      </w:r>
      <w:r w:rsidRPr="002E64DD">
        <w:rPr>
          <w:sz w:val="24"/>
          <w:szCs w:val="24"/>
        </w:rPr>
        <w:t>de</w:t>
      </w:r>
      <w:r w:rsidRPr="002E64DD">
        <w:rPr>
          <w:spacing w:val="-6"/>
          <w:sz w:val="24"/>
          <w:szCs w:val="24"/>
        </w:rPr>
        <w:t xml:space="preserve"> </w:t>
      </w:r>
      <w:r w:rsidRPr="002E64DD">
        <w:rPr>
          <w:sz w:val="24"/>
          <w:szCs w:val="24"/>
        </w:rPr>
        <w:t>identificare;</w:t>
      </w:r>
    </w:p>
    <w:p w:rsidR="00C80DDE" w:rsidRDefault="00280901" w:rsidP="00385656">
      <w:pPr>
        <w:pStyle w:val="ListParagraph"/>
        <w:numPr>
          <w:ilvl w:val="0"/>
          <w:numId w:val="12"/>
        </w:numPr>
        <w:tabs>
          <w:tab w:val="left" w:pos="1814"/>
        </w:tabs>
        <w:spacing w:before="66" w:line="249" w:lineRule="auto"/>
        <w:ind w:left="1134" w:right="-32" w:hanging="283"/>
        <w:rPr>
          <w:sz w:val="24"/>
          <w:szCs w:val="24"/>
        </w:rPr>
      </w:pPr>
      <w:r w:rsidRPr="002E64DD">
        <w:rPr>
          <w:sz w:val="24"/>
          <w:szCs w:val="24"/>
        </w:rPr>
        <w:lastRenderedPageBreak/>
        <w:t>Numele, prenumele si codul numeric personal ale salariatului care este în</w:t>
      </w:r>
      <w:r w:rsidRPr="002E64DD">
        <w:rPr>
          <w:spacing w:val="-67"/>
          <w:sz w:val="24"/>
          <w:szCs w:val="24"/>
        </w:rPr>
        <w:t xml:space="preserve"> </w:t>
      </w:r>
      <w:r w:rsidRPr="002E64DD">
        <w:rPr>
          <w:sz w:val="24"/>
          <w:szCs w:val="24"/>
        </w:rPr>
        <w:t>drept</w:t>
      </w:r>
      <w:r w:rsidRPr="002E64DD">
        <w:rPr>
          <w:spacing w:val="-3"/>
          <w:sz w:val="24"/>
          <w:szCs w:val="24"/>
        </w:rPr>
        <w:t xml:space="preserve"> </w:t>
      </w:r>
      <w:r w:rsidRPr="002E64DD">
        <w:rPr>
          <w:sz w:val="24"/>
          <w:szCs w:val="24"/>
        </w:rPr>
        <w:t>sa utilizeze voucherul</w:t>
      </w:r>
      <w:r w:rsidRPr="002E64DD">
        <w:rPr>
          <w:spacing w:val="-2"/>
          <w:sz w:val="24"/>
          <w:szCs w:val="24"/>
        </w:rPr>
        <w:t xml:space="preserve"> </w:t>
      </w:r>
      <w:r w:rsidRPr="002E64DD">
        <w:rPr>
          <w:sz w:val="24"/>
          <w:szCs w:val="24"/>
        </w:rPr>
        <w:t>de</w:t>
      </w:r>
      <w:r w:rsidRPr="002E64DD">
        <w:rPr>
          <w:spacing w:val="-3"/>
          <w:sz w:val="24"/>
          <w:szCs w:val="24"/>
        </w:rPr>
        <w:t xml:space="preserve"> </w:t>
      </w:r>
      <w:r w:rsidRPr="002E64DD">
        <w:rPr>
          <w:sz w:val="24"/>
          <w:szCs w:val="24"/>
        </w:rPr>
        <w:t>vacanţă;</w:t>
      </w:r>
    </w:p>
    <w:p w:rsidR="00C80DDE" w:rsidRDefault="00280901" w:rsidP="00385656">
      <w:pPr>
        <w:pStyle w:val="ListParagraph"/>
        <w:numPr>
          <w:ilvl w:val="0"/>
          <w:numId w:val="12"/>
        </w:numPr>
        <w:tabs>
          <w:tab w:val="left" w:pos="1814"/>
        </w:tabs>
        <w:spacing w:before="66" w:line="249" w:lineRule="auto"/>
        <w:ind w:left="1134" w:right="-32" w:hanging="283"/>
        <w:rPr>
          <w:sz w:val="24"/>
          <w:szCs w:val="24"/>
        </w:rPr>
      </w:pPr>
      <w:r w:rsidRPr="002E64DD">
        <w:rPr>
          <w:sz w:val="24"/>
          <w:szCs w:val="24"/>
        </w:rPr>
        <w:t>Perioada</w:t>
      </w:r>
      <w:r w:rsidRPr="002E64DD">
        <w:rPr>
          <w:spacing w:val="-4"/>
          <w:sz w:val="24"/>
          <w:szCs w:val="24"/>
        </w:rPr>
        <w:t xml:space="preserve"> </w:t>
      </w:r>
      <w:r w:rsidRPr="002E64DD">
        <w:rPr>
          <w:sz w:val="24"/>
          <w:szCs w:val="24"/>
        </w:rPr>
        <w:t>de</w:t>
      </w:r>
      <w:r w:rsidRPr="002E64DD">
        <w:rPr>
          <w:spacing w:val="-3"/>
          <w:sz w:val="24"/>
          <w:szCs w:val="24"/>
        </w:rPr>
        <w:t xml:space="preserve"> </w:t>
      </w:r>
      <w:r w:rsidRPr="002E64DD">
        <w:rPr>
          <w:sz w:val="24"/>
          <w:szCs w:val="24"/>
        </w:rPr>
        <w:t>valabilitate</w:t>
      </w:r>
      <w:r w:rsidRPr="002E64DD">
        <w:rPr>
          <w:spacing w:val="-3"/>
          <w:sz w:val="24"/>
          <w:szCs w:val="24"/>
        </w:rPr>
        <w:t xml:space="preserve"> </w:t>
      </w:r>
      <w:r w:rsidRPr="002E64DD">
        <w:rPr>
          <w:sz w:val="24"/>
          <w:szCs w:val="24"/>
        </w:rPr>
        <w:t>a</w:t>
      </w:r>
      <w:r w:rsidRPr="002E64DD">
        <w:rPr>
          <w:spacing w:val="-4"/>
          <w:sz w:val="24"/>
          <w:szCs w:val="24"/>
        </w:rPr>
        <w:t xml:space="preserve"> </w:t>
      </w:r>
      <w:r w:rsidRPr="002E64DD">
        <w:rPr>
          <w:sz w:val="24"/>
          <w:szCs w:val="24"/>
        </w:rPr>
        <w:t>utilizării</w:t>
      </w:r>
      <w:r w:rsidRPr="002E64DD">
        <w:rPr>
          <w:spacing w:val="-6"/>
          <w:sz w:val="24"/>
          <w:szCs w:val="24"/>
        </w:rPr>
        <w:t xml:space="preserve"> </w:t>
      </w:r>
      <w:r w:rsidRPr="002E64DD">
        <w:rPr>
          <w:sz w:val="24"/>
          <w:szCs w:val="24"/>
        </w:rPr>
        <w:t>voucherului</w:t>
      </w:r>
      <w:r w:rsidRPr="002E64DD">
        <w:rPr>
          <w:spacing w:val="-5"/>
          <w:sz w:val="24"/>
          <w:szCs w:val="24"/>
        </w:rPr>
        <w:t xml:space="preserve"> </w:t>
      </w:r>
      <w:r w:rsidRPr="002E64DD">
        <w:rPr>
          <w:sz w:val="24"/>
          <w:szCs w:val="24"/>
        </w:rPr>
        <w:t>de</w:t>
      </w:r>
      <w:r w:rsidRPr="002E64DD">
        <w:rPr>
          <w:spacing w:val="-6"/>
          <w:sz w:val="24"/>
          <w:szCs w:val="24"/>
        </w:rPr>
        <w:t xml:space="preserve"> </w:t>
      </w:r>
      <w:r w:rsidRPr="002E64DD">
        <w:rPr>
          <w:sz w:val="24"/>
          <w:szCs w:val="24"/>
        </w:rPr>
        <w:t>vacanţă;</w:t>
      </w:r>
    </w:p>
    <w:p w:rsidR="00C80DDE" w:rsidRDefault="00280901" w:rsidP="00385656">
      <w:pPr>
        <w:pStyle w:val="ListParagraph"/>
        <w:numPr>
          <w:ilvl w:val="0"/>
          <w:numId w:val="12"/>
        </w:numPr>
        <w:tabs>
          <w:tab w:val="left" w:pos="1814"/>
        </w:tabs>
        <w:spacing w:before="66" w:line="249" w:lineRule="auto"/>
        <w:ind w:left="1134" w:right="-32" w:hanging="283"/>
        <w:rPr>
          <w:sz w:val="24"/>
          <w:szCs w:val="24"/>
        </w:rPr>
      </w:pPr>
      <w:r w:rsidRPr="002E64DD">
        <w:rPr>
          <w:sz w:val="24"/>
          <w:szCs w:val="24"/>
        </w:rPr>
        <w:t>Interdictia</w:t>
      </w:r>
      <w:r w:rsidRPr="002E64DD">
        <w:rPr>
          <w:spacing w:val="-2"/>
          <w:sz w:val="24"/>
          <w:szCs w:val="24"/>
        </w:rPr>
        <w:t xml:space="preserve"> </w:t>
      </w:r>
      <w:r w:rsidRPr="002E64DD">
        <w:rPr>
          <w:sz w:val="24"/>
          <w:szCs w:val="24"/>
        </w:rPr>
        <w:t>de</w:t>
      </w:r>
      <w:r w:rsidRPr="002E64DD">
        <w:rPr>
          <w:spacing w:val="-2"/>
          <w:sz w:val="24"/>
          <w:szCs w:val="24"/>
        </w:rPr>
        <w:t xml:space="preserve"> </w:t>
      </w:r>
      <w:r w:rsidRPr="002E64DD">
        <w:rPr>
          <w:sz w:val="24"/>
          <w:szCs w:val="24"/>
        </w:rPr>
        <w:t>a</w:t>
      </w:r>
      <w:r w:rsidRPr="002E64DD">
        <w:rPr>
          <w:spacing w:val="-5"/>
          <w:sz w:val="24"/>
          <w:szCs w:val="24"/>
        </w:rPr>
        <w:t xml:space="preserve"> </w:t>
      </w:r>
      <w:r w:rsidRPr="002E64DD">
        <w:rPr>
          <w:sz w:val="24"/>
          <w:szCs w:val="24"/>
        </w:rPr>
        <w:t>utiliza</w:t>
      </w:r>
      <w:r w:rsidRPr="002E64DD">
        <w:rPr>
          <w:spacing w:val="-4"/>
          <w:sz w:val="24"/>
          <w:szCs w:val="24"/>
        </w:rPr>
        <w:t xml:space="preserve"> </w:t>
      </w:r>
      <w:r w:rsidRPr="002E64DD">
        <w:rPr>
          <w:sz w:val="24"/>
          <w:szCs w:val="24"/>
        </w:rPr>
        <w:t>voucherul</w:t>
      </w:r>
      <w:r w:rsidRPr="002E64DD">
        <w:rPr>
          <w:spacing w:val="-3"/>
          <w:sz w:val="24"/>
          <w:szCs w:val="24"/>
        </w:rPr>
        <w:t xml:space="preserve"> </w:t>
      </w:r>
      <w:r w:rsidRPr="002E64DD">
        <w:rPr>
          <w:sz w:val="24"/>
          <w:szCs w:val="24"/>
        </w:rPr>
        <w:t>de</w:t>
      </w:r>
      <w:r w:rsidRPr="002E64DD">
        <w:rPr>
          <w:spacing w:val="-2"/>
          <w:sz w:val="24"/>
          <w:szCs w:val="24"/>
        </w:rPr>
        <w:t xml:space="preserve"> </w:t>
      </w:r>
      <w:r w:rsidRPr="002E64DD">
        <w:rPr>
          <w:sz w:val="24"/>
          <w:szCs w:val="24"/>
        </w:rPr>
        <w:t>vacanţă</w:t>
      </w:r>
      <w:r w:rsidRPr="002E64DD">
        <w:rPr>
          <w:spacing w:val="-3"/>
          <w:sz w:val="24"/>
          <w:szCs w:val="24"/>
        </w:rPr>
        <w:t xml:space="preserve"> </w:t>
      </w:r>
      <w:r w:rsidRPr="002E64DD">
        <w:rPr>
          <w:sz w:val="24"/>
          <w:szCs w:val="24"/>
        </w:rPr>
        <w:t>in</w:t>
      </w:r>
      <w:r w:rsidRPr="002E64DD">
        <w:rPr>
          <w:spacing w:val="-1"/>
          <w:sz w:val="24"/>
          <w:szCs w:val="24"/>
        </w:rPr>
        <w:t xml:space="preserve"> </w:t>
      </w:r>
      <w:r w:rsidRPr="002E64DD">
        <w:rPr>
          <w:sz w:val="24"/>
          <w:szCs w:val="24"/>
        </w:rPr>
        <w:t>alte</w:t>
      </w:r>
      <w:r w:rsidRPr="002E64DD">
        <w:rPr>
          <w:spacing w:val="-1"/>
          <w:sz w:val="24"/>
          <w:szCs w:val="24"/>
        </w:rPr>
        <w:t xml:space="preserve"> </w:t>
      </w:r>
      <w:r w:rsidRPr="002E64DD">
        <w:rPr>
          <w:sz w:val="24"/>
          <w:szCs w:val="24"/>
        </w:rPr>
        <w:t>locuri</w:t>
      </w:r>
      <w:r w:rsidRPr="002E64DD">
        <w:rPr>
          <w:spacing w:val="-5"/>
          <w:sz w:val="24"/>
          <w:szCs w:val="24"/>
        </w:rPr>
        <w:t xml:space="preserve"> </w:t>
      </w:r>
      <w:r w:rsidRPr="002E64DD">
        <w:rPr>
          <w:sz w:val="24"/>
          <w:szCs w:val="24"/>
        </w:rPr>
        <w:t>decat in</w:t>
      </w:r>
      <w:r w:rsidRPr="002E64DD">
        <w:rPr>
          <w:spacing w:val="-3"/>
          <w:sz w:val="24"/>
          <w:szCs w:val="24"/>
        </w:rPr>
        <w:t xml:space="preserve"> </w:t>
      </w:r>
      <w:r w:rsidRPr="002E64DD">
        <w:rPr>
          <w:sz w:val="24"/>
          <w:szCs w:val="24"/>
        </w:rPr>
        <w:t>unitatile</w:t>
      </w:r>
      <w:r w:rsidR="00A71CD5">
        <w:rPr>
          <w:sz w:val="24"/>
          <w:szCs w:val="24"/>
        </w:rPr>
        <w:t xml:space="preserve"> </w:t>
      </w:r>
      <w:r w:rsidRPr="00A71CD5">
        <w:rPr>
          <w:sz w:val="24"/>
          <w:szCs w:val="24"/>
        </w:rPr>
        <w:t>afiliate;</w:t>
      </w:r>
    </w:p>
    <w:p w:rsidR="00C80DDE" w:rsidRPr="00A71CD5" w:rsidRDefault="00280901" w:rsidP="00385656">
      <w:pPr>
        <w:pStyle w:val="ListParagraph"/>
        <w:numPr>
          <w:ilvl w:val="0"/>
          <w:numId w:val="12"/>
        </w:numPr>
        <w:tabs>
          <w:tab w:val="left" w:pos="1814"/>
        </w:tabs>
        <w:spacing w:before="66" w:line="249" w:lineRule="auto"/>
        <w:ind w:left="1134" w:right="-32" w:hanging="283"/>
        <w:rPr>
          <w:sz w:val="24"/>
          <w:szCs w:val="24"/>
        </w:rPr>
      </w:pPr>
      <w:r w:rsidRPr="00A71CD5">
        <w:rPr>
          <w:sz w:val="24"/>
          <w:szCs w:val="24"/>
        </w:rPr>
        <w:t>Elementele</w:t>
      </w:r>
      <w:r w:rsidRPr="00A71CD5">
        <w:rPr>
          <w:spacing w:val="-6"/>
          <w:sz w:val="24"/>
          <w:szCs w:val="24"/>
        </w:rPr>
        <w:t xml:space="preserve"> </w:t>
      </w:r>
      <w:r w:rsidRPr="00A71CD5">
        <w:rPr>
          <w:sz w:val="24"/>
          <w:szCs w:val="24"/>
        </w:rPr>
        <w:t>de</w:t>
      </w:r>
      <w:r w:rsidRPr="00A71CD5">
        <w:rPr>
          <w:spacing w:val="-2"/>
          <w:sz w:val="24"/>
          <w:szCs w:val="24"/>
        </w:rPr>
        <w:t xml:space="preserve"> </w:t>
      </w:r>
      <w:r w:rsidRPr="00A71CD5">
        <w:rPr>
          <w:sz w:val="24"/>
          <w:szCs w:val="24"/>
        </w:rPr>
        <w:t>identitate</w:t>
      </w:r>
      <w:r w:rsidRPr="00A71CD5">
        <w:rPr>
          <w:spacing w:val="-6"/>
          <w:sz w:val="24"/>
          <w:szCs w:val="24"/>
        </w:rPr>
        <w:t xml:space="preserve"> </w:t>
      </w:r>
      <w:r w:rsidRPr="00A71CD5">
        <w:rPr>
          <w:sz w:val="24"/>
          <w:szCs w:val="24"/>
        </w:rPr>
        <w:t>vizuala</w:t>
      </w:r>
      <w:r w:rsidRPr="00A71CD5">
        <w:rPr>
          <w:spacing w:val="-2"/>
          <w:sz w:val="24"/>
          <w:szCs w:val="24"/>
        </w:rPr>
        <w:t xml:space="preserve"> </w:t>
      </w:r>
      <w:r w:rsidRPr="00A71CD5">
        <w:rPr>
          <w:sz w:val="24"/>
          <w:szCs w:val="24"/>
        </w:rPr>
        <w:t>ale</w:t>
      </w:r>
      <w:r w:rsidRPr="00A71CD5">
        <w:rPr>
          <w:spacing w:val="-2"/>
          <w:sz w:val="24"/>
          <w:szCs w:val="24"/>
        </w:rPr>
        <w:t xml:space="preserve"> </w:t>
      </w:r>
      <w:r w:rsidRPr="00A71CD5">
        <w:rPr>
          <w:sz w:val="24"/>
          <w:szCs w:val="24"/>
        </w:rPr>
        <w:t>brandului</w:t>
      </w:r>
      <w:r w:rsidRPr="00A71CD5">
        <w:rPr>
          <w:spacing w:val="-2"/>
          <w:sz w:val="24"/>
          <w:szCs w:val="24"/>
        </w:rPr>
        <w:t xml:space="preserve"> </w:t>
      </w:r>
      <w:r w:rsidRPr="00A71CD5">
        <w:rPr>
          <w:sz w:val="24"/>
          <w:szCs w:val="24"/>
        </w:rPr>
        <w:t>de</w:t>
      </w:r>
      <w:r w:rsidRPr="00A71CD5">
        <w:rPr>
          <w:spacing w:val="-2"/>
          <w:sz w:val="24"/>
          <w:szCs w:val="24"/>
        </w:rPr>
        <w:t xml:space="preserve"> </w:t>
      </w:r>
      <w:r w:rsidRPr="00A71CD5">
        <w:rPr>
          <w:sz w:val="24"/>
          <w:szCs w:val="24"/>
        </w:rPr>
        <w:t>turism</w:t>
      </w:r>
      <w:r w:rsidRPr="00A71CD5">
        <w:rPr>
          <w:spacing w:val="-8"/>
          <w:sz w:val="24"/>
          <w:szCs w:val="24"/>
        </w:rPr>
        <w:t xml:space="preserve"> </w:t>
      </w:r>
      <w:r w:rsidRPr="00A71CD5">
        <w:rPr>
          <w:sz w:val="24"/>
          <w:szCs w:val="24"/>
        </w:rPr>
        <w:t>al</w:t>
      </w:r>
      <w:r w:rsidRPr="00A71CD5">
        <w:rPr>
          <w:spacing w:val="-2"/>
          <w:sz w:val="24"/>
          <w:szCs w:val="24"/>
        </w:rPr>
        <w:t xml:space="preserve"> </w:t>
      </w:r>
      <w:r w:rsidRPr="00A71CD5">
        <w:rPr>
          <w:sz w:val="24"/>
          <w:szCs w:val="24"/>
        </w:rPr>
        <w:t>Romaniei.</w:t>
      </w:r>
    </w:p>
    <w:p w:rsidR="00C80DDE" w:rsidRDefault="00280901" w:rsidP="00385656">
      <w:pPr>
        <w:pStyle w:val="BodyText"/>
        <w:spacing w:before="17" w:line="249" w:lineRule="auto"/>
        <w:ind w:right="550"/>
        <w:rPr>
          <w:sz w:val="24"/>
          <w:szCs w:val="24"/>
        </w:rPr>
      </w:pPr>
      <w:r w:rsidRPr="00297ADC">
        <w:rPr>
          <w:b/>
          <w:sz w:val="24"/>
          <w:szCs w:val="24"/>
        </w:rPr>
        <w:t>Art.8</w:t>
      </w:r>
      <w:r w:rsidRPr="00A71CD5">
        <w:rPr>
          <w:sz w:val="24"/>
          <w:szCs w:val="24"/>
        </w:rPr>
        <w:t xml:space="preserve"> </w:t>
      </w:r>
      <w:r w:rsidR="00385656">
        <w:rPr>
          <w:sz w:val="24"/>
          <w:szCs w:val="24"/>
        </w:rPr>
        <w:t xml:space="preserve"> </w:t>
      </w:r>
      <w:r w:rsidRPr="00A71CD5">
        <w:rPr>
          <w:sz w:val="24"/>
          <w:szCs w:val="24"/>
        </w:rPr>
        <w:t xml:space="preserve">Voucherele de vacanţă pe suport </w:t>
      </w:r>
      <w:r w:rsidRPr="000525F7">
        <w:rPr>
          <w:sz w:val="24"/>
          <w:szCs w:val="24"/>
        </w:rPr>
        <w:t>electronic</w:t>
      </w:r>
      <w:r w:rsidRPr="00A71CD5">
        <w:rPr>
          <w:sz w:val="24"/>
          <w:szCs w:val="24"/>
        </w:rPr>
        <w:t xml:space="preserve"> </w:t>
      </w:r>
      <w:r w:rsidRPr="000525F7">
        <w:rPr>
          <w:sz w:val="24"/>
          <w:szCs w:val="24"/>
        </w:rPr>
        <w:t>se</w:t>
      </w:r>
      <w:r w:rsidRPr="00A71CD5">
        <w:rPr>
          <w:sz w:val="24"/>
          <w:szCs w:val="24"/>
        </w:rPr>
        <w:t xml:space="preserve"> </w:t>
      </w:r>
      <w:r w:rsidRPr="000525F7">
        <w:rPr>
          <w:sz w:val="24"/>
          <w:szCs w:val="24"/>
        </w:rPr>
        <w:t>vor</w:t>
      </w:r>
      <w:r w:rsidRPr="00A71CD5">
        <w:rPr>
          <w:sz w:val="24"/>
          <w:szCs w:val="24"/>
        </w:rPr>
        <w:t xml:space="preserve"> </w:t>
      </w:r>
      <w:r w:rsidRPr="000525F7">
        <w:rPr>
          <w:sz w:val="24"/>
          <w:szCs w:val="24"/>
        </w:rPr>
        <w:t>distribui</w:t>
      </w:r>
      <w:r w:rsidRPr="00A71CD5">
        <w:rPr>
          <w:sz w:val="24"/>
          <w:szCs w:val="24"/>
        </w:rPr>
        <w:t xml:space="preserve"> </w:t>
      </w:r>
      <w:r w:rsidRPr="000525F7">
        <w:rPr>
          <w:sz w:val="24"/>
          <w:szCs w:val="24"/>
        </w:rPr>
        <w:t>numai</w:t>
      </w:r>
      <w:r w:rsidRPr="00A71CD5">
        <w:rPr>
          <w:sz w:val="24"/>
          <w:szCs w:val="24"/>
        </w:rPr>
        <w:t xml:space="preserve"> </w:t>
      </w:r>
      <w:r w:rsidRPr="000525F7">
        <w:rPr>
          <w:sz w:val="24"/>
          <w:szCs w:val="24"/>
        </w:rPr>
        <w:t>după</w:t>
      </w:r>
      <w:r w:rsidRPr="00A71CD5">
        <w:rPr>
          <w:sz w:val="24"/>
          <w:szCs w:val="24"/>
        </w:rPr>
        <w:t xml:space="preserve"> </w:t>
      </w:r>
      <w:r w:rsidRPr="000525F7">
        <w:rPr>
          <w:sz w:val="24"/>
          <w:szCs w:val="24"/>
        </w:rPr>
        <w:t>achitarea</w:t>
      </w:r>
      <w:r w:rsidRPr="00A71CD5">
        <w:rPr>
          <w:sz w:val="24"/>
          <w:szCs w:val="24"/>
        </w:rPr>
        <w:t xml:space="preserve"> </w:t>
      </w:r>
      <w:r w:rsidRPr="000525F7">
        <w:rPr>
          <w:sz w:val="24"/>
          <w:szCs w:val="24"/>
        </w:rPr>
        <w:t>contravalorii nominale totală şi a costurilor legate de emiterea voucherelor de vacanţă pe</w:t>
      </w:r>
      <w:r w:rsidRPr="00A71CD5">
        <w:rPr>
          <w:sz w:val="24"/>
          <w:szCs w:val="24"/>
        </w:rPr>
        <w:t xml:space="preserve"> </w:t>
      </w:r>
      <w:r w:rsidRPr="000525F7">
        <w:rPr>
          <w:sz w:val="24"/>
          <w:szCs w:val="24"/>
        </w:rPr>
        <w:t>suport electronic</w:t>
      </w:r>
      <w:r w:rsidRPr="00A71CD5">
        <w:rPr>
          <w:sz w:val="24"/>
          <w:szCs w:val="24"/>
        </w:rPr>
        <w:t xml:space="preserve"> </w:t>
      </w:r>
      <w:r w:rsidRPr="000525F7">
        <w:rPr>
          <w:sz w:val="24"/>
          <w:szCs w:val="24"/>
        </w:rPr>
        <w:t>de către</w:t>
      </w:r>
      <w:r w:rsidRPr="00A71CD5">
        <w:rPr>
          <w:sz w:val="24"/>
          <w:szCs w:val="24"/>
        </w:rPr>
        <w:t xml:space="preserve"> </w:t>
      </w:r>
      <w:r w:rsidRPr="000525F7">
        <w:rPr>
          <w:sz w:val="24"/>
          <w:szCs w:val="24"/>
        </w:rPr>
        <w:t>unitate.</w:t>
      </w:r>
    </w:p>
    <w:p w:rsidR="006944DD" w:rsidRDefault="00F6429D" w:rsidP="00385656">
      <w:pPr>
        <w:pStyle w:val="BodyText"/>
        <w:spacing w:before="17" w:line="249" w:lineRule="auto"/>
        <w:ind w:right="550"/>
        <w:rPr>
          <w:sz w:val="24"/>
          <w:szCs w:val="24"/>
        </w:rPr>
      </w:pPr>
      <w:r w:rsidRPr="00F6429D">
        <w:rPr>
          <w:b/>
          <w:sz w:val="24"/>
          <w:szCs w:val="24"/>
        </w:rPr>
        <w:t>Art.9</w:t>
      </w:r>
      <w:r>
        <w:rPr>
          <w:b/>
          <w:sz w:val="24"/>
          <w:szCs w:val="24"/>
        </w:rPr>
        <w:t xml:space="preserve">     Anexa nr.1 – Declarația pe propria răspundere </w:t>
      </w:r>
      <w:r>
        <w:rPr>
          <w:sz w:val="24"/>
          <w:szCs w:val="24"/>
        </w:rPr>
        <w:t>face parte inte</w:t>
      </w:r>
      <w:r w:rsidR="00A93EB1">
        <w:rPr>
          <w:sz w:val="24"/>
          <w:szCs w:val="24"/>
        </w:rPr>
        <w:t>grantă din prezentul regulament. A</w:t>
      </w:r>
      <w:r>
        <w:rPr>
          <w:sz w:val="24"/>
          <w:szCs w:val="24"/>
        </w:rPr>
        <w:t xml:space="preserve">cordarea voucherelor este restricționată de asumarea </w:t>
      </w:r>
      <w:r w:rsidR="00A93EB1">
        <w:rPr>
          <w:sz w:val="24"/>
          <w:szCs w:val="24"/>
        </w:rPr>
        <w:t xml:space="preserve">celor declarate prin semnarea Anexei nr.1 - </w:t>
      </w:r>
      <w:r w:rsidR="00A93EB1" w:rsidRPr="00A93EB1">
        <w:rPr>
          <w:sz w:val="24"/>
          <w:szCs w:val="24"/>
        </w:rPr>
        <w:t>Declarația pe propria răspundere.</w:t>
      </w:r>
      <w:r w:rsidR="00297ADC">
        <w:rPr>
          <w:sz w:val="24"/>
          <w:szCs w:val="24"/>
        </w:rPr>
        <w:t xml:space="preserve"> </w:t>
      </w:r>
    </w:p>
    <w:p w:rsidR="00F6429D" w:rsidRPr="00F6429D" w:rsidRDefault="00297ADC" w:rsidP="00385656">
      <w:pPr>
        <w:pStyle w:val="BodyText"/>
        <w:spacing w:before="17" w:line="249" w:lineRule="auto"/>
        <w:ind w:right="550"/>
        <w:rPr>
          <w:sz w:val="24"/>
          <w:szCs w:val="24"/>
        </w:rPr>
      </w:pPr>
      <w:r>
        <w:rPr>
          <w:sz w:val="24"/>
          <w:szCs w:val="24"/>
        </w:rPr>
        <w:t>În termen de 1 an de la primirea voucherului de vacanță, salariatul are obligația să facă dovada achitării a cel puțin 1.600 lei pentru servicii turistice prin predarea documentelor doveditoare la Compartimentul Financiar-Contabil și Resurse Umane al Comunei Turia .</w:t>
      </w:r>
    </w:p>
    <w:p w:rsidR="00385656" w:rsidRPr="000525F7" w:rsidRDefault="00F6429D" w:rsidP="00385656">
      <w:pPr>
        <w:pStyle w:val="BodyText"/>
        <w:spacing w:before="56" w:line="249" w:lineRule="auto"/>
        <w:ind w:right="550"/>
        <w:rPr>
          <w:sz w:val="24"/>
          <w:szCs w:val="24"/>
        </w:rPr>
        <w:sectPr w:rsidR="00385656" w:rsidRPr="000525F7" w:rsidSect="008A0028">
          <w:footerReference w:type="default" r:id="rId10"/>
          <w:pgSz w:w="11910" w:h="16840"/>
          <w:pgMar w:top="340" w:right="1137" w:bottom="680" w:left="740" w:header="0" w:footer="487" w:gutter="0"/>
          <w:cols w:space="720"/>
        </w:sectPr>
      </w:pPr>
      <w:r w:rsidRPr="00297ADC">
        <w:rPr>
          <w:b/>
          <w:sz w:val="24"/>
          <w:szCs w:val="24"/>
        </w:rPr>
        <w:t>Art.10</w:t>
      </w:r>
      <w:r w:rsidR="00280901" w:rsidRPr="00297ADC">
        <w:rPr>
          <w:sz w:val="24"/>
          <w:szCs w:val="24"/>
        </w:rPr>
        <w:t xml:space="preserve"> </w:t>
      </w:r>
      <w:r w:rsidR="00385656" w:rsidRPr="00297ADC">
        <w:rPr>
          <w:sz w:val="24"/>
          <w:szCs w:val="24"/>
        </w:rPr>
        <w:t xml:space="preserve"> </w:t>
      </w:r>
      <w:r w:rsidR="00280901" w:rsidRPr="00A71CD5">
        <w:rPr>
          <w:sz w:val="24"/>
          <w:szCs w:val="24"/>
        </w:rPr>
        <w:t xml:space="preserve">Prezentul regulament se aduce la cunoştinţa </w:t>
      </w:r>
      <w:r w:rsidR="00280901" w:rsidRPr="000525F7">
        <w:rPr>
          <w:sz w:val="24"/>
          <w:szCs w:val="24"/>
        </w:rPr>
        <w:t>salariaţilor</w:t>
      </w:r>
      <w:r w:rsidR="00280901" w:rsidRPr="00A71CD5">
        <w:rPr>
          <w:sz w:val="24"/>
          <w:szCs w:val="24"/>
        </w:rPr>
        <w:t xml:space="preserve"> </w:t>
      </w:r>
      <w:r w:rsidR="00280901" w:rsidRPr="000525F7">
        <w:rPr>
          <w:sz w:val="24"/>
          <w:szCs w:val="24"/>
        </w:rPr>
        <w:t>prin</w:t>
      </w:r>
      <w:r w:rsidR="00280901" w:rsidRPr="00A71CD5">
        <w:rPr>
          <w:sz w:val="24"/>
          <w:szCs w:val="24"/>
        </w:rPr>
        <w:t xml:space="preserve"> </w:t>
      </w:r>
      <w:r w:rsidR="00280901" w:rsidRPr="000525F7">
        <w:rPr>
          <w:sz w:val="24"/>
          <w:szCs w:val="24"/>
        </w:rPr>
        <w:t>postare</w:t>
      </w:r>
      <w:r w:rsidR="000525F7" w:rsidRPr="000525F7">
        <w:rPr>
          <w:sz w:val="24"/>
          <w:szCs w:val="24"/>
        </w:rPr>
        <w:t xml:space="preserve"> </w:t>
      </w:r>
      <w:r w:rsidR="00280901" w:rsidRPr="00A71CD5">
        <w:rPr>
          <w:sz w:val="24"/>
          <w:szCs w:val="24"/>
        </w:rPr>
        <w:t xml:space="preserve"> </w:t>
      </w:r>
      <w:r w:rsidR="00280901" w:rsidRPr="000525F7">
        <w:rPr>
          <w:sz w:val="24"/>
          <w:szCs w:val="24"/>
        </w:rPr>
        <w:t>pe</w:t>
      </w:r>
      <w:r w:rsidR="00280901" w:rsidRPr="00A71CD5">
        <w:rPr>
          <w:sz w:val="24"/>
          <w:szCs w:val="24"/>
        </w:rPr>
        <w:t xml:space="preserve"> </w:t>
      </w:r>
      <w:r w:rsidR="00280901" w:rsidRPr="000525F7">
        <w:rPr>
          <w:sz w:val="24"/>
          <w:szCs w:val="24"/>
        </w:rPr>
        <w:t>site-ul</w:t>
      </w:r>
      <w:r w:rsidR="00280901" w:rsidRPr="00A71CD5">
        <w:rPr>
          <w:sz w:val="24"/>
          <w:szCs w:val="24"/>
        </w:rPr>
        <w:t xml:space="preserve"> </w:t>
      </w:r>
      <w:r w:rsidR="00C96E91" w:rsidRPr="000525F7">
        <w:rPr>
          <w:sz w:val="24"/>
          <w:szCs w:val="24"/>
        </w:rPr>
        <w:t>Comunei Turia</w:t>
      </w:r>
      <w:r w:rsidR="00280901" w:rsidRPr="000525F7">
        <w:rPr>
          <w:sz w:val="24"/>
          <w:szCs w:val="24"/>
        </w:rPr>
        <w:t>.</w:t>
      </w:r>
      <w:r w:rsidR="00A93EB1">
        <w:rPr>
          <w:sz w:val="24"/>
          <w:szCs w:val="24"/>
        </w:rPr>
        <w:t xml:space="preserve"> </w:t>
      </w:r>
      <w:r w:rsidR="00385656">
        <w:rPr>
          <w:sz w:val="24"/>
          <w:szCs w:val="24"/>
        </w:rPr>
        <w:t xml:space="preserve">Prezentul regulament  intră în vigoare de la  data aprobării și  publicării pe site-ul </w:t>
      </w:r>
      <w:r w:rsidR="00385656" w:rsidRPr="000525F7">
        <w:rPr>
          <w:sz w:val="24"/>
          <w:szCs w:val="24"/>
        </w:rPr>
        <w:t>Comunei Turia</w:t>
      </w:r>
      <w:r w:rsidR="00385656">
        <w:rPr>
          <w:sz w:val="24"/>
          <w:szCs w:val="24"/>
        </w:rPr>
        <w:t xml:space="preserve">. </w:t>
      </w:r>
    </w:p>
    <w:p w:rsidR="004876F2" w:rsidRDefault="004876F2" w:rsidP="00C96E91">
      <w:pPr>
        <w:spacing w:before="66"/>
        <w:rPr>
          <w:sz w:val="24"/>
          <w:szCs w:val="24"/>
        </w:rPr>
      </w:pPr>
    </w:p>
    <w:p w:rsidR="004876F2" w:rsidRDefault="004876F2" w:rsidP="00C96E91">
      <w:pPr>
        <w:spacing w:before="66"/>
        <w:rPr>
          <w:sz w:val="24"/>
          <w:szCs w:val="24"/>
        </w:rPr>
      </w:pPr>
    </w:p>
    <w:p w:rsidR="00C80DDE" w:rsidRPr="000525F7" w:rsidRDefault="00280901" w:rsidP="00C96E91">
      <w:pPr>
        <w:spacing w:before="66"/>
        <w:rPr>
          <w:b/>
          <w:sz w:val="24"/>
          <w:szCs w:val="24"/>
        </w:rPr>
      </w:pPr>
      <w:r w:rsidRPr="000525F7">
        <w:rPr>
          <w:sz w:val="24"/>
          <w:szCs w:val="24"/>
        </w:rPr>
        <w:t>Anexa</w:t>
      </w:r>
      <w:r w:rsidRPr="000525F7">
        <w:rPr>
          <w:spacing w:val="-2"/>
          <w:sz w:val="24"/>
          <w:szCs w:val="24"/>
        </w:rPr>
        <w:t xml:space="preserve"> </w:t>
      </w:r>
      <w:r w:rsidRPr="000525F7">
        <w:rPr>
          <w:sz w:val="24"/>
          <w:szCs w:val="24"/>
        </w:rPr>
        <w:t>la</w:t>
      </w:r>
      <w:r w:rsidRPr="000525F7">
        <w:rPr>
          <w:spacing w:val="-2"/>
          <w:sz w:val="24"/>
          <w:szCs w:val="24"/>
        </w:rPr>
        <w:t xml:space="preserve"> </w:t>
      </w:r>
      <w:r w:rsidRPr="000525F7">
        <w:rPr>
          <w:sz w:val="24"/>
          <w:szCs w:val="24"/>
        </w:rPr>
        <w:t>Regulamentul</w:t>
      </w:r>
      <w:r w:rsidRPr="000525F7">
        <w:rPr>
          <w:spacing w:val="-3"/>
          <w:sz w:val="24"/>
          <w:szCs w:val="24"/>
        </w:rPr>
        <w:t xml:space="preserve"> </w:t>
      </w:r>
      <w:r w:rsidRPr="000525F7">
        <w:rPr>
          <w:sz w:val="24"/>
          <w:szCs w:val="24"/>
        </w:rPr>
        <w:t>aprobat</w:t>
      </w:r>
      <w:r w:rsidRPr="000525F7">
        <w:rPr>
          <w:spacing w:val="-1"/>
          <w:sz w:val="24"/>
          <w:szCs w:val="24"/>
        </w:rPr>
        <w:t xml:space="preserve"> </w:t>
      </w:r>
      <w:r w:rsidRPr="000525F7">
        <w:rPr>
          <w:sz w:val="24"/>
          <w:szCs w:val="24"/>
        </w:rPr>
        <w:t>prin</w:t>
      </w:r>
      <w:r w:rsidRPr="000525F7">
        <w:rPr>
          <w:spacing w:val="-2"/>
          <w:sz w:val="24"/>
          <w:szCs w:val="24"/>
        </w:rPr>
        <w:t xml:space="preserve"> </w:t>
      </w:r>
      <w:r w:rsidRPr="000525F7">
        <w:rPr>
          <w:sz w:val="24"/>
          <w:szCs w:val="24"/>
        </w:rPr>
        <w:t>dispozitia</w:t>
      </w:r>
      <w:r w:rsidRPr="000525F7">
        <w:rPr>
          <w:spacing w:val="-1"/>
          <w:sz w:val="24"/>
          <w:szCs w:val="24"/>
        </w:rPr>
        <w:t xml:space="preserve"> </w:t>
      </w:r>
      <w:r w:rsidRPr="000525F7">
        <w:rPr>
          <w:sz w:val="24"/>
          <w:szCs w:val="24"/>
        </w:rPr>
        <w:t>nr</w:t>
      </w:r>
      <w:r w:rsidR="00093711">
        <w:rPr>
          <w:sz w:val="24"/>
          <w:szCs w:val="24"/>
        </w:rPr>
        <w:t>.</w:t>
      </w:r>
      <w:r w:rsidR="006944DD">
        <w:rPr>
          <w:sz w:val="24"/>
          <w:szCs w:val="24"/>
        </w:rPr>
        <w:t>81</w:t>
      </w:r>
      <w:r w:rsidR="00093711">
        <w:rPr>
          <w:sz w:val="24"/>
          <w:szCs w:val="24"/>
        </w:rPr>
        <w:t>/2025</w:t>
      </w:r>
      <w:bookmarkStart w:id="0" w:name="_GoBack"/>
      <w:bookmarkEnd w:id="0"/>
    </w:p>
    <w:p w:rsidR="00C80DDE" w:rsidRPr="000525F7" w:rsidRDefault="00C80DDE">
      <w:pPr>
        <w:pStyle w:val="BodyText"/>
        <w:jc w:val="left"/>
        <w:rPr>
          <w:b/>
          <w:sz w:val="24"/>
          <w:szCs w:val="24"/>
        </w:rPr>
      </w:pPr>
    </w:p>
    <w:p w:rsidR="00C80DDE" w:rsidRPr="000525F7" w:rsidRDefault="00C80DDE">
      <w:pPr>
        <w:pStyle w:val="BodyText"/>
        <w:jc w:val="left"/>
        <w:rPr>
          <w:b/>
          <w:sz w:val="24"/>
          <w:szCs w:val="24"/>
        </w:rPr>
      </w:pPr>
    </w:p>
    <w:p w:rsidR="00C80DDE" w:rsidRDefault="00280901">
      <w:pPr>
        <w:spacing w:before="217"/>
        <w:ind w:left="940" w:right="1238"/>
        <w:jc w:val="center"/>
        <w:rPr>
          <w:b/>
          <w:sz w:val="24"/>
          <w:szCs w:val="24"/>
        </w:rPr>
      </w:pPr>
      <w:r w:rsidRPr="000525F7">
        <w:rPr>
          <w:b/>
          <w:sz w:val="24"/>
          <w:szCs w:val="24"/>
        </w:rPr>
        <w:t>DECLARAŢIE</w:t>
      </w:r>
      <w:r w:rsidR="00093711">
        <w:rPr>
          <w:b/>
          <w:sz w:val="24"/>
          <w:szCs w:val="24"/>
        </w:rPr>
        <w:t xml:space="preserve"> PE PROPRIA RĂSPUNDERE </w:t>
      </w:r>
    </w:p>
    <w:p w:rsidR="004876F2" w:rsidRPr="000525F7" w:rsidRDefault="004876F2">
      <w:pPr>
        <w:spacing w:before="217"/>
        <w:ind w:left="940" w:right="1238"/>
        <w:jc w:val="center"/>
        <w:rPr>
          <w:b/>
          <w:sz w:val="24"/>
          <w:szCs w:val="24"/>
        </w:rPr>
      </w:pPr>
    </w:p>
    <w:p w:rsidR="00C80DDE" w:rsidRPr="000525F7" w:rsidRDefault="00C80DDE">
      <w:pPr>
        <w:pStyle w:val="BodyText"/>
        <w:spacing w:before="7"/>
        <w:jc w:val="left"/>
        <w:rPr>
          <w:b/>
          <w:sz w:val="24"/>
          <w:szCs w:val="24"/>
        </w:rPr>
      </w:pPr>
    </w:p>
    <w:p w:rsidR="00C80DDE" w:rsidRDefault="00280901" w:rsidP="004876F2">
      <w:pPr>
        <w:pStyle w:val="BodyText"/>
        <w:spacing w:line="249" w:lineRule="auto"/>
        <w:ind w:left="239" w:right="547" w:firstLine="708"/>
        <w:rPr>
          <w:sz w:val="24"/>
          <w:szCs w:val="24"/>
        </w:rPr>
      </w:pPr>
      <w:r w:rsidRPr="000525F7">
        <w:rPr>
          <w:sz w:val="24"/>
          <w:szCs w:val="24"/>
        </w:rPr>
        <w:t>Subsemnatul/a</w:t>
      </w:r>
      <w:r w:rsidR="00093711">
        <w:rPr>
          <w:sz w:val="24"/>
          <w:szCs w:val="24"/>
        </w:rPr>
        <w:t>, ......................................................................................., având funcția de ..............................................................................................în cadrul COMUNEI TURIA , CNP ................................................................., cu domiciliul în .................................................................., str................................................................, nr................, bl......................, sc...................., et............., ap.........., județul/sectorul .............................................., cunoscând prevederile art. 326- Falsul în declarații din Legea nr.286/2009  privind Codul penal, cu modificările și completările ulterioare, declar următoarele:</w:t>
      </w:r>
    </w:p>
    <w:p w:rsidR="00093711" w:rsidRDefault="00093711" w:rsidP="004876F2">
      <w:pPr>
        <w:pStyle w:val="BodyText"/>
        <w:numPr>
          <w:ilvl w:val="0"/>
          <w:numId w:val="13"/>
        </w:numPr>
        <w:spacing w:line="249" w:lineRule="auto"/>
        <w:ind w:right="547"/>
        <w:rPr>
          <w:sz w:val="24"/>
          <w:szCs w:val="24"/>
        </w:rPr>
      </w:pPr>
      <w:r>
        <w:rPr>
          <w:sz w:val="24"/>
          <w:szCs w:val="24"/>
        </w:rPr>
        <w:t>Optez pentru acordarea voucherelor de vacanță în cuantumul ș</w:t>
      </w:r>
      <w:r w:rsidR="004876F2">
        <w:rPr>
          <w:sz w:val="24"/>
          <w:szCs w:val="24"/>
        </w:rPr>
        <w:t xml:space="preserve">i condițiile prevăzute la art.1 </w:t>
      </w:r>
      <w:r>
        <w:rPr>
          <w:sz w:val="24"/>
          <w:szCs w:val="24"/>
        </w:rPr>
        <w:t>alin.(2) din Ordonanța de urgență a Guvernului nr.8/2009 pr</w:t>
      </w:r>
      <w:r w:rsidR="004876F2">
        <w:rPr>
          <w:sz w:val="24"/>
          <w:szCs w:val="24"/>
        </w:rPr>
        <w:t>ivind acordarea voucherelor de vacanță, aprobată cu modificări și completări prin Legea nr.94/2014, cu modificările și completările ulterioare.</w:t>
      </w:r>
    </w:p>
    <w:p w:rsidR="004876F2" w:rsidRDefault="004876F2" w:rsidP="004876F2">
      <w:pPr>
        <w:pStyle w:val="BodyText"/>
        <w:numPr>
          <w:ilvl w:val="0"/>
          <w:numId w:val="13"/>
        </w:numPr>
        <w:spacing w:line="249" w:lineRule="auto"/>
        <w:ind w:right="547"/>
        <w:rPr>
          <w:sz w:val="24"/>
          <w:szCs w:val="24"/>
        </w:rPr>
      </w:pPr>
      <w:r>
        <w:rPr>
          <w:sz w:val="24"/>
          <w:szCs w:val="24"/>
        </w:rPr>
        <w:t>Mă angajez să utilizez voucherelor de vacanță pentru plata a cel mult 50% din contravaloarea totală a fiecărui pachet de servicii turistice achiziționat, respectiv cel mult 800 de lei pentru achiziționarea de pachete de servicii turistice în valoare de cel puțin de 1.600 lei. Suma corespunzătoare voucherelor de vacanță pe anul 2025, în valoare de 800 de lei, poate fi folosită fracționat.</w:t>
      </w:r>
    </w:p>
    <w:p w:rsidR="0093174B" w:rsidRDefault="0093174B" w:rsidP="0093174B">
      <w:pPr>
        <w:pStyle w:val="BodyText"/>
        <w:spacing w:line="249" w:lineRule="auto"/>
        <w:ind w:right="547"/>
        <w:rPr>
          <w:sz w:val="24"/>
          <w:szCs w:val="24"/>
        </w:rPr>
      </w:pPr>
    </w:p>
    <w:p w:rsidR="0093174B" w:rsidRPr="000525F7" w:rsidRDefault="0093174B" w:rsidP="0093174B">
      <w:pPr>
        <w:pStyle w:val="BodyText"/>
        <w:spacing w:line="249" w:lineRule="auto"/>
        <w:ind w:right="547"/>
        <w:rPr>
          <w:sz w:val="24"/>
          <w:szCs w:val="24"/>
        </w:rPr>
      </w:pPr>
      <w:r>
        <w:rPr>
          <w:sz w:val="24"/>
          <w:szCs w:val="24"/>
        </w:rPr>
        <w:t xml:space="preserve">Declar că am luat la cunoștință de prevederile Regulamentului privind acordarea voucherelor de vacanță pe suport electronic pentru funcționarii și personalul contractual din cadrul Comunei Turia, județul Covasna pentru anul 2025, postat pe site-ul Comunei Turia. </w:t>
      </w:r>
    </w:p>
    <w:p w:rsidR="00C80DDE" w:rsidRPr="000525F7" w:rsidRDefault="00280901" w:rsidP="00AF4074">
      <w:pPr>
        <w:pStyle w:val="BodyText"/>
        <w:spacing w:before="254"/>
        <w:ind w:left="962"/>
        <w:rPr>
          <w:sz w:val="24"/>
          <w:szCs w:val="24"/>
        </w:rPr>
      </w:pPr>
      <w:r w:rsidRPr="000525F7">
        <w:rPr>
          <w:sz w:val="24"/>
          <w:szCs w:val="24"/>
        </w:rPr>
        <w:t>Data:……………………..</w:t>
      </w:r>
    </w:p>
    <w:p w:rsidR="00C80DDE" w:rsidRPr="000525F7" w:rsidRDefault="00280901" w:rsidP="004876F2">
      <w:pPr>
        <w:pStyle w:val="BodyText"/>
        <w:spacing w:before="72" w:line="302" w:lineRule="auto"/>
        <w:ind w:left="6303" w:right="519" w:hanging="32"/>
        <w:rPr>
          <w:sz w:val="24"/>
          <w:szCs w:val="24"/>
        </w:rPr>
      </w:pPr>
      <w:r w:rsidRPr="000525F7">
        <w:rPr>
          <w:sz w:val="24"/>
          <w:szCs w:val="24"/>
        </w:rPr>
        <w:t>………………………………………</w:t>
      </w:r>
      <w:r w:rsidRPr="000525F7">
        <w:rPr>
          <w:spacing w:val="-67"/>
          <w:sz w:val="24"/>
          <w:szCs w:val="24"/>
        </w:rPr>
        <w:t xml:space="preserve"> </w:t>
      </w:r>
      <w:r w:rsidRPr="000525F7">
        <w:rPr>
          <w:sz w:val="24"/>
          <w:szCs w:val="24"/>
        </w:rPr>
        <w:t>(Numele</w:t>
      </w:r>
      <w:r w:rsidRPr="000525F7">
        <w:rPr>
          <w:spacing w:val="-1"/>
          <w:sz w:val="24"/>
          <w:szCs w:val="24"/>
        </w:rPr>
        <w:t xml:space="preserve"> </w:t>
      </w:r>
      <w:r w:rsidRPr="000525F7">
        <w:rPr>
          <w:sz w:val="24"/>
          <w:szCs w:val="24"/>
        </w:rPr>
        <w:t>şi prenumele</w:t>
      </w:r>
      <w:r w:rsidRPr="000525F7">
        <w:rPr>
          <w:spacing w:val="-1"/>
          <w:sz w:val="24"/>
          <w:szCs w:val="24"/>
        </w:rPr>
        <w:t xml:space="preserve"> </w:t>
      </w:r>
      <w:r w:rsidRPr="000525F7">
        <w:rPr>
          <w:sz w:val="24"/>
          <w:szCs w:val="24"/>
        </w:rPr>
        <w:t>angajat/ă)</w:t>
      </w:r>
    </w:p>
    <w:p w:rsidR="00AF4074" w:rsidRDefault="00AF4074" w:rsidP="004876F2">
      <w:pPr>
        <w:pStyle w:val="BodyText"/>
        <w:spacing w:before="2" w:line="304" w:lineRule="auto"/>
        <w:ind w:left="7597" w:right="684" w:hanging="1491"/>
        <w:rPr>
          <w:spacing w:val="-67"/>
          <w:sz w:val="24"/>
          <w:szCs w:val="24"/>
        </w:rPr>
      </w:pPr>
      <w:r>
        <w:rPr>
          <w:sz w:val="24"/>
          <w:szCs w:val="24"/>
        </w:rPr>
        <w:t xml:space="preserve">   </w:t>
      </w:r>
      <w:r w:rsidR="00280901" w:rsidRPr="000525F7">
        <w:rPr>
          <w:sz w:val="24"/>
          <w:szCs w:val="24"/>
        </w:rPr>
        <w:t>………………………………………</w:t>
      </w:r>
      <w:r w:rsidR="00280901" w:rsidRPr="000525F7">
        <w:rPr>
          <w:spacing w:val="-67"/>
          <w:sz w:val="24"/>
          <w:szCs w:val="24"/>
        </w:rPr>
        <w:t xml:space="preserve"> </w:t>
      </w:r>
    </w:p>
    <w:p w:rsidR="00C80DDE" w:rsidRDefault="0093174B" w:rsidP="004876F2">
      <w:pPr>
        <w:pStyle w:val="BodyText"/>
        <w:spacing w:before="2" w:line="304" w:lineRule="auto"/>
        <w:ind w:left="7597" w:right="684" w:hanging="1491"/>
        <w:rPr>
          <w:sz w:val="24"/>
          <w:szCs w:val="24"/>
        </w:rPr>
      </w:pPr>
      <w:r>
        <w:rPr>
          <w:sz w:val="24"/>
          <w:szCs w:val="24"/>
        </w:rPr>
        <w:t xml:space="preserve">    </w:t>
      </w:r>
      <w:r w:rsidR="00280901" w:rsidRPr="004876F2">
        <w:rPr>
          <w:sz w:val="24"/>
          <w:szCs w:val="24"/>
        </w:rPr>
        <w:t>(semnătura)</w:t>
      </w: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Default="00AF4074" w:rsidP="004876F2">
      <w:pPr>
        <w:pStyle w:val="BodyText"/>
        <w:spacing w:before="2" w:line="304" w:lineRule="auto"/>
        <w:ind w:left="7597" w:right="684" w:hanging="1491"/>
        <w:rPr>
          <w:sz w:val="24"/>
          <w:szCs w:val="24"/>
        </w:rPr>
      </w:pPr>
    </w:p>
    <w:p w:rsidR="00AF4074" w:rsidRPr="004876F2" w:rsidRDefault="00AF4074" w:rsidP="004876F2">
      <w:pPr>
        <w:pStyle w:val="BodyText"/>
        <w:spacing w:before="2" w:line="304" w:lineRule="auto"/>
        <w:ind w:left="7597" w:right="684" w:hanging="1491"/>
        <w:rPr>
          <w:sz w:val="24"/>
          <w:szCs w:val="24"/>
        </w:rPr>
      </w:pPr>
    </w:p>
    <w:sectPr w:rsidR="00AF4074" w:rsidRPr="004876F2">
      <w:pgSz w:w="11910" w:h="16840"/>
      <w:pgMar w:top="1080" w:right="160" w:bottom="680" w:left="740" w:header="0" w:footer="4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6AC" w:rsidRDefault="00F546AC">
      <w:r>
        <w:separator/>
      </w:r>
    </w:p>
  </w:endnote>
  <w:endnote w:type="continuationSeparator" w:id="0">
    <w:p w:rsidR="00F546AC" w:rsidRDefault="00F54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0028" w:rsidRDefault="008A0028">
    <w:pPr>
      <w:pStyle w:val="BodyText"/>
      <w:spacing w:line="14" w:lineRule="auto"/>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6AC" w:rsidRDefault="00F546AC">
      <w:r>
        <w:separator/>
      </w:r>
    </w:p>
  </w:footnote>
  <w:footnote w:type="continuationSeparator" w:id="0">
    <w:p w:rsidR="00F546AC" w:rsidRDefault="00F546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F7D2B"/>
    <w:multiLevelType w:val="hybridMultilevel"/>
    <w:tmpl w:val="B9964854"/>
    <w:lvl w:ilvl="0" w:tplc="34424AAA">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9117551"/>
    <w:multiLevelType w:val="hybridMultilevel"/>
    <w:tmpl w:val="F32C7D36"/>
    <w:lvl w:ilvl="0" w:tplc="EF6A738E">
      <w:start w:val="1"/>
      <w:numFmt w:val="lowerLetter"/>
      <w:lvlText w:val="%1)"/>
      <w:lvlJc w:val="left"/>
      <w:pPr>
        <w:ind w:left="265" w:hanging="308"/>
      </w:pPr>
      <w:rPr>
        <w:rFonts w:ascii="Times New Roman" w:eastAsia="Times New Roman" w:hAnsi="Times New Roman" w:cs="Times New Roman" w:hint="default"/>
        <w:w w:val="100"/>
        <w:sz w:val="28"/>
        <w:szCs w:val="28"/>
        <w:lang w:val="ro-RO" w:eastAsia="en-US" w:bidi="ar-SA"/>
      </w:rPr>
    </w:lvl>
    <w:lvl w:ilvl="1" w:tplc="91E81724">
      <w:numFmt w:val="bullet"/>
      <w:lvlText w:val="•"/>
      <w:lvlJc w:val="left"/>
      <w:pPr>
        <w:ind w:left="1334" w:hanging="308"/>
      </w:pPr>
      <w:rPr>
        <w:rFonts w:hint="default"/>
        <w:lang w:val="ro-RO" w:eastAsia="en-US" w:bidi="ar-SA"/>
      </w:rPr>
    </w:lvl>
    <w:lvl w:ilvl="2" w:tplc="383CD016">
      <w:numFmt w:val="bullet"/>
      <w:lvlText w:val="•"/>
      <w:lvlJc w:val="left"/>
      <w:pPr>
        <w:ind w:left="2409" w:hanging="308"/>
      </w:pPr>
      <w:rPr>
        <w:rFonts w:hint="default"/>
        <w:lang w:val="ro-RO" w:eastAsia="en-US" w:bidi="ar-SA"/>
      </w:rPr>
    </w:lvl>
    <w:lvl w:ilvl="3" w:tplc="61C2E24A">
      <w:numFmt w:val="bullet"/>
      <w:lvlText w:val="•"/>
      <w:lvlJc w:val="left"/>
      <w:pPr>
        <w:ind w:left="3484" w:hanging="308"/>
      </w:pPr>
      <w:rPr>
        <w:rFonts w:hint="default"/>
        <w:lang w:val="ro-RO" w:eastAsia="en-US" w:bidi="ar-SA"/>
      </w:rPr>
    </w:lvl>
    <w:lvl w:ilvl="4" w:tplc="DE1EB4DC">
      <w:numFmt w:val="bullet"/>
      <w:lvlText w:val="•"/>
      <w:lvlJc w:val="left"/>
      <w:pPr>
        <w:ind w:left="4559" w:hanging="308"/>
      </w:pPr>
      <w:rPr>
        <w:rFonts w:hint="default"/>
        <w:lang w:val="ro-RO" w:eastAsia="en-US" w:bidi="ar-SA"/>
      </w:rPr>
    </w:lvl>
    <w:lvl w:ilvl="5" w:tplc="0FC43920">
      <w:numFmt w:val="bullet"/>
      <w:lvlText w:val="•"/>
      <w:lvlJc w:val="left"/>
      <w:pPr>
        <w:ind w:left="5634" w:hanging="308"/>
      </w:pPr>
      <w:rPr>
        <w:rFonts w:hint="default"/>
        <w:lang w:val="ro-RO" w:eastAsia="en-US" w:bidi="ar-SA"/>
      </w:rPr>
    </w:lvl>
    <w:lvl w:ilvl="6" w:tplc="D31A3DA8">
      <w:numFmt w:val="bullet"/>
      <w:lvlText w:val="•"/>
      <w:lvlJc w:val="left"/>
      <w:pPr>
        <w:ind w:left="6709" w:hanging="308"/>
      </w:pPr>
      <w:rPr>
        <w:rFonts w:hint="default"/>
        <w:lang w:val="ro-RO" w:eastAsia="en-US" w:bidi="ar-SA"/>
      </w:rPr>
    </w:lvl>
    <w:lvl w:ilvl="7" w:tplc="B4AA8DFA">
      <w:numFmt w:val="bullet"/>
      <w:lvlText w:val="•"/>
      <w:lvlJc w:val="left"/>
      <w:pPr>
        <w:ind w:left="7784" w:hanging="308"/>
      </w:pPr>
      <w:rPr>
        <w:rFonts w:hint="default"/>
        <w:lang w:val="ro-RO" w:eastAsia="en-US" w:bidi="ar-SA"/>
      </w:rPr>
    </w:lvl>
    <w:lvl w:ilvl="8" w:tplc="17F2EE4E">
      <w:numFmt w:val="bullet"/>
      <w:lvlText w:val="•"/>
      <w:lvlJc w:val="left"/>
      <w:pPr>
        <w:ind w:left="8859" w:hanging="308"/>
      </w:pPr>
      <w:rPr>
        <w:rFonts w:hint="default"/>
        <w:lang w:val="ro-RO" w:eastAsia="en-US" w:bidi="ar-SA"/>
      </w:rPr>
    </w:lvl>
  </w:abstractNum>
  <w:abstractNum w:abstractNumId="2" w15:restartNumberingAfterBreak="0">
    <w:nsid w:val="09727A7E"/>
    <w:multiLevelType w:val="hybridMultilevel"/>
    <w:tmpl w:val="A1943016"/>
    <w:lvl w:ilvl="0" w:tplc="9AB0D23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D2476"/>
    <w:multiLevelType w:val="hybridMultilevel"/>
    <w:tmpl w:val="D9F062C4"/>
    <w:lvl w:ilvl="0" w:tplc="939C60C6">
      <w:start w:val="2"/>
      <w:numFmt w:val="decimal"/>
      <w:lvlText w:val="(%1)"/>
      <w:lvlJc w:val="left"/>
      <w:pPr>
        <w:ind w:left="263" w:hanging="459"/>
      </w:pPr>
      <w:rPr>
        <w:rFonts w:ascii="Times New Roman" w:eastAsia="Times New Roman" w:hAnsi="Times New Roman" w:cs="Times New Roman" w:hint="default"/>
        <w:w w:val="100"/>
        <w:sz w:val="28"/>
        <w:szCs w:val="28"/>
        <w:lang w:val="ro-RO" w:eastAsia="en-US" w:bidi="ar-SA"/>
      </w:rPr>
    </w:lvl>
    <w:lvl w:ilvl="1" w:tplc="150821A4">
      <w:numFmt w:val="bullet"/>
      <w:lvlText w:val="•"/>
      <w:lvlJc w:val="left"/>
      <w:pPr>
        <w:ind w:left="1334" w:hanging="459"/>
      </w:pPr>
      <w:rPr>
        <w:rFonts w:hint="default"/>
        <w:lang w:val="ro-RO" w:eastAsia="en-US" w:bidi="ar-SA"/>
      </w:rPr>
    </w:lvl>
    <w:lvl w:ilvl="2" w:tplc="F53CAC2A">
      <w:numFmt w:val="bullet"/>
      <w:lvlText w:val="•"/>
      <w:lvlJc w:val="left"/>
      <w:pPr>
        <w:ind w:left="2409" w:hanging="459"/>
      </w:pPr>
      <w:rPr>
        <w:rFonts w:hint="default"/>
        <w:lang w:val="ro-RO" w:eastAsia="en-US" w:bidi="ar-SA"/>
      </w:rPr>
    </w:lvl>
    <w:lvl w:ilvl="3" w:tplc="4810FE6E">
      <w:numFmt w:val="bullet"/>
      <w:lvlText w:val="•"/>
      <w:lvlJc w:val="left"/>
      <w:pPr>
        <w:ind w:left="3484" w:hanging="459"/>
      </w:pPr>
      <w:rPr>
        <w:rFonts w:hint="default"/>
        <w:lang w:val="ro-RO" w:eastAsia="en-US" w:bidi="ar-SA"/>
      </w:rPr>
    </w:lvl>
    <w:lvl w:ilvl="4" w:tplc="5E08EE0E">
      <w:numFmt w:val="bullet"/>
      <w:lvlText w:val="•"/>
      <w:lvlJc w:val="left"/>
      <w:pPr>
        <w:ind w:left="4559" w:hanging="459"/>
      </w:pPr>
      <w:rPr>
        <w:rFonts w:hint="default"/>
        <w:lang w:val="ro-RO" w:eastAsia="en-US" w:bidi="ar-SA"/>
      </w:rPr>
    </w:lvl>
    <w:lvl w:ilvl="5" w:tplc="3AE01380">
      <w:numFmt w:val="bullet"/>
      <w:lvlText w:val="•"/>
      <w:lvlJc w:val="left"/>
      <w:pPr>
        <w:ind w:left="5634" w:hanging="459"/>
      </w:pPr>
      <w:rPr>
        <w:rFonts w:hint="default"/>
        <w:lang w:val="ro-RO" w:eastAsia="en-US" w:bidi="ar-SA"/>
      </w:rPr>
    </w:lvl>
    <w:lvl w:ilvl="6" w:tplc="882218F2">
      <w:numFmt w:val="bullet"/>
      <w:lvlText w:val="•"/>
      <w:lvlJc w:val="left"/>
      <w:pPr>
        <w:ind w:left="6709" w:hanging="459"/>
      </w:pPr>
      <w:rPr>
        <w:rFonts w:hint="default"/>
        <w:lang w:val="ro-RO" w:eastAsia="en-US" w:bidi="ar-SA"/>
      </w:rPr>
    </w:lvl>
    <w:lvl w:ilvl="7" w:tplc="7F8806EC">
      <w:numFmt w:val="bullet"/>
      <w:lvlText w:val="•"/>
      <w:lvlJc w:val="left"/>
      <w:pPr>
        <w:ind w:left="7784" w:hanging="459"/>
      </w:pPr>
      <w:rPr>
        <w:rFonts w:hint="default"/>
        <w:lang w:val="ro-RO" w:eastAsia="en-US" w:bidi="ar-SA"/>
      </w:rPr>
    </w:lvl>
    <w:lvl w:ilvl="8" w:tplc="0A34CB3E">
      <w:numFmt w:val="bullet"/>
      <w:lvlText w:val="•"/>
      <w:lvlJc w:val="left"/>
      <w:pPr>
        <w:ind w:left="8859" w:hanging="459"/>
      </w:pPr>
      <w:rPr>
        <w:rFonts w:hint="default"/>
        <w:lang w:val="ro-RO" w:eastAsia="en-US" w:bidi="ar-SA"/>
      </w:rPr>
    </w:lvl>
  </w:abstractNum>
  <w:abstractNum w:abstractNumId="4" w15:restartNumberingAfterBreak="0">
    <w:nsid w:val="0DB63F61"/>
    <w:multiLevelType w:val="hybridMultilevel"/>
    <w:tmpl w:val="56AEAB46"/>
    <w:lvl w:ilvl="0" w:tplc="962C8726">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25566E"/>
    <w:multiLevelType w:val="hybridMultilevel"/>
    <w:tmpl w:val="E7FA03F4"/>
    <w:lvl w:ilvl="0" w:tplc="703AE9CA">
      <w:numFmt w:val="bullet"/>
      <w:lvlText w:val="-"/>
      <w:lvlJc w:val="left"/>
      <w:pPr>
        <w:ind w:left="2529" w:hanging="360"/>
      </w:pPr>
      <w:rPr>
        <w:rFonts w:ascii="Times New Roman" w:eastAsia="Times New Roman" w:hAnsi="Times New Roman" w:cs="Times New Roman" w:hint="default"/>
        <w:w w:val="99"/>
        <w:sz w:val="26"/>
        <w:szCs w:val="26"/>
        <w:lang w:val="ro-RO" w:eastAsia="en-US" w:bidi="ar-SA"/>
      </w:rPr>
    </w:lvl>
    <w:lvl w:ilvl="1" w:tplc="040E0003" w:tentative="1">
      <w:start w:val="1"/>
      <w:numFmt w:val="bullet"/>
      <w:lvlText w:val="o"/>
      <w:lvlJc w:val="left"/>
      <w:pPr>
        <w:ind w:left="3249" w:hanging="360"/>
      </w:pPr>
      <w:rPr>
        <w:rFonts w:ascii="Courier New" w:hAnsi="Courier New" w:cs="Courier New" w:hint="default"/>
      </w:rPr>
    </w:lvl>
    <w:lvl w:ilvl="2" w:tplc="040E0005" w:tentative="1">
      <w:start w:val="1"/>
      <w:numFmt w:val="bullet"/>
      <w:lvlText w:val=""/>
      <w:lvlJc w:val="left"/>
      <w:pPr>
        <w:ind w:left="3969" w:hanging="360"/>
      </w:pPr>
      <w:rPr>
        <w:rFonts w:ascii="Wingdings" w:hAnsi="Wingdings" w:hint="default"/>
      </w:rPr>
    </w:lvl>
    <w:lvl w:ilvl="3" w:tplc="040E0001" w:tentative="1">
      <w:start w:val="1"/>
      <w:numFmt w:val="bullet"/>
      <w:lvlText w:val=""/>
      <w:lvlJc w:val="left"/>
      <w:pPr>
        <w:ind w:left="4689" w:hanging="360"/>
      </w:pPr>
      <w:rPr>
        <w:rFonts w:ascii="Symbol" w:hAnsi="Symbol" w:hint="default"/>
      </w:rPr>
    </w:lvl>
    <w:lvl w:ilvl="4" w:tplc="040E0003" w:tentative="1">
      <w:start w:val="1"/>
      <w:numFmt w:val="bullet"/>
      <w:lvlText w:val="o"/>
      <w:lvlJc w:val="left"/>
      <w:pPr>
        <w:ind w:left="5409" w:hanging="360"/>
      </w:pPr>
      <w:rPr>
        <w:rFonts w:ascii="Courier New" w:hAnsi="Courier New" w:cs="Courier New" w:hint="default"/>
      </w:rPr>
    </w:lvl>
    <w:lvl w:ilvl="5" w:tplc="040E0005" w:tentative="1">
      <w:start w:val="1"/>
      <w:numFmt w:val="bullet"/>
      <w:lvlText w:val=""/>
      <w:lvlJc w:val="left"/>
      <w:pPr>
        <w:ind w:left="6129" w:hanging="360"/>
      </w:pPr>
      <w:rPr>
        <w:rFonts w:ascii="Wingdings" w:hAnsi="Wingdings" w:hint="default"/>
      </w:rPr>
    </w:lvl>
    <w:lvl w:ilvl="6" w:tplc="040E0001" w:tentative="1">
      <w:start w:val="1"/>
      <w:numFmt w:val="bullet"/>
      <w:lvlText w:val=""/>
      <w:lvlJc w:val="left"/>
      <w:pPr>
        <w:ind w:left="6849" w:hanging="360"/>
      </w:pPr>
      <w:rPr>
        <w:rFonts w:ascii="Symbol" w:hAnsi="Symbol" w:hint="default"/>
      </w:rPr>
    </w:lvl>
    <w:lvl w:ilvl="7" w:tplc="040E0003" w:tentative="1">
      <w:start w:val="1"/>
      <w:numFmt w:val="bullet"/>
      <w:lvlText w:val="o"/>
      <w:lvlJc w:val="left"/>
      <w:pPr>
        <w:ind w:left="7569" w:hanging="360"/>
      </w:pPr>
      <w:rPr>
        <w:rFonts w:ascii="Courier New" w:hAnsi="Courier New" w:cs="Courier New" w:hint="default"/>
      </w:rPr>
    </w:lvl>
    <w:lvl w:ilvl="8" w:tplc="040E0005" w:tentative="1">
      <w:start w:val="1"/>
      <w:numFmt w:val="bullet"/>
      <w:lvlText w:val=""/>
      <w:lvlJc w:val="left"/>
      <w:pPr>
        <w:ind w:left="8289" w:hanging="360"/>
      </w:pPr>
      <w:rPr>
        <w:rFonts w:ascii="Wingdings" w:hAnsi="Wingdings" w:hint="default"/>
      </w:rPr>
    </w:lvl>
  </w:abstractNum>
  <w:abstractNum w:abstractNumId="6" w15:restartNumberingAfterBreak="0">
    <w:nsid w:val="204C461D"/>
    <w:multiLevelType w:val="hybridMultilevel"/>
    <w:tmpl w:val="19B81694"/>
    <w:lvl w:ilvl="0" w:tplc="8932E1D4">
      <w:start w:val="2"/>
      <w:numFmt w:val="decimal"/>
      <w:lvlText w:val="(%1)"/>
      <w:lvlJc w:val="left"/>
      <w:pPr>
        <w:ind w:left="248" w:hanging="437"/>
      </w:pPr>
      <w:rPr>
        <w:rFonts w:ascii="Times New Roman" w:eastAsia="Times New Roman" w:hAnsi="Times New Roman" w:cs="Times New Roman" w:hint="default"/>
        <w:w w:val="100"/>
        <w:sz w:val="28"/>
        <w:szCs w:val="28"/>
        <w:lang w:val="ro-RO" w:eastAsia="en-US" w:bidi="ar-SA"/>
      </w:rPr>
    </w:lvl>
    <w:lvl w:ilvl="1" w:tplc="0C86AFD0">
      <w:numFmt w:val="bullet"/>
      <w:lvlText w:val="-"/>
      <w:lvlJc w:val="left"/>
      <w:pPr>
        <w:ind w:left="239" w:hanging="204"/>
      </w:pPr>
      <w:rPr>
        <w:rFonts w:ascii="Times New Roman" w:eastAsia="Times New Roman" w:hAnsi="Times New Roman" w:cs="Times New Roman" w:hint="default"/>
        <w:w w:val="100"/>
        <w:sz w:val="28"/>
        <w:szCs w:val="28"/>
        <w:lang w:val="ro-RO" w:eastAsia="en-US" w:bidi="ar-SA"/>
      </w:rPr>
    </w:lvl>
    <w:lvl w:ilvl="2" w:tplc="41E2CDFA">
      <w:numFmt w:val="bullet"/>
      <w:lvlText w:val="•"/>
      <w:lvlJc w:val="left"/>
      <w:pPr>
        <w:ind w:left="2393" w:hanging="204"/>
      </w:pPr>
      <w:rPr>
        <w:rFonts w:hint="default"/>
        <w:lang w:val="ro-RO" w:eastAsia="en-US" w:bidi="ar-SA"/>
      </w:rPr>
    </w:lvl>
    <w:lvl w:ilvl="3" w:tplc="A0E05B06">
      <w:numFmt w:val="bullet"/>
      <w:lvlText w:val="•"/>
      <w:lvlJc w:val="left"/>
      <w:pPr>
        <w:ind w:left="3470" w:hanging="204"/>
      </w:pPr>
      <w:rPr>
        <w:rFonts w:hint="default"/>
        <w:lang w:val="ro-RO" w:eastAsia="en-US" w:bidi="ar-SA"/>
      </w:rPr>
    </w:lvl>
    <w:lvl w:ilvl="4" w:tplc="4BD46CBE">
      <w:numFmt w:val="bullet"/>
      <w:lvlText w:val="•"/>
      <w:lvlJc w:val="left"/>
      <w:pPr>
        <w:ind w:left="4547" w:hanging="204"/>
      </w:pPr>
      <w:rPr>
        <w:rFonts w:hint="default"/>
        <w:lang w:val="ro-RO" w:eastAsia="en-US" w:bidi="ar-SA"/>
      </w:rPr>
    </w:lvl>
    <w:lvl w:ilvl="5" w:tplc="2C867BDE">
      <w:numFmt w:val="bullet"/>
      <w:lvlText w:val="•"/>
      <w:lvlJc w:val="left"/>
      <w:pPr>
        <w:ind w:left="5624" w:hanging="204"/>
      </w:pPr>
      <w:rPr>
        <w:rFonts w:hint="default"/>
        <w:lang w:val="ro-RO" w:eastAsia="en-US" w:bidi="ar-SA"/>
      </w:rPr>
    </w:lvl>
    <w:lvl w:ilvl="6" w:tplc="624696A6">
      <w:numFmt w:val="bullet"/>
      <w:lvlText w:val="•"/>
      <w:lvlJc w:val="left"/>
      <w:pPr>
        <w:ind w:left="6701" w:hanging="204"/>
      </w:pPr>
      <w:rPr>
        <w:rFonts w:hint="default"/>
        <w:lang w:val="ro-RO" w:eastAsia="en-US" w:bidi="ar-SA"/>
      </w:rPr>
    </w:lvl>
    <w:lvl w:ilvl="7" w:tplc="CF3CC2E6">
      <w:numFmt w:val="bullet"/>
      <w:lvlText w:val="•"/>
      <w:lvlJc w:val="left"/>
      <w:pPr>
        <w:ind w:left="7778" w:hanging="204"/>
      </w:pPr>
      <w:rPr>
        <w:rFonts w:hint="default"/>
        <w:lang w:val="ro-RO" w:eastAsia="en-US" w:bidi="ar-SA"/>
      </w:rPr>
    </w:lvl>
    <w:lvl w:ilvl="8" w:tplc="6E80A358">
      <w:numFmt w:val="bullet"/>
      <w:lvlText w:val="•"/>
      <w:lvlJc w:val="left"/>
      <w:pPr>
        <w:ind w:left="8855" w:hanging="204"/>
      </w:pPr>
      <w:rPr>
        <w:rFonts w:hint="default"/>
        <w:lang w:val="ro-RO" w:eastAsia="en-US" w:bidi="ar-SA"/>
      </w:rPr>
    </w:lvl>
  </w:abstractNum>
  <w:abstractNum w:abstractNumId="7" w15:restartNumberingAfterBreak="0">
    <w:nsid w:val="49C66FB8"/>
    <w:multiLevelType w:val="hybridMultilevel"/>
    <w:tmpl w:val="7422CB66"/>
    <w:lvl w:ilvl="0" w:tplc="7D06BE32">
      <w:numFmt w:val="bullet"/>
      <w:lvlText w:val="-"/>
      <w:lvlJc w:val="left"/>
      <w:pPr>
        <w:ind w:left="417" w:hanging="164"/>
      </w:pPr>
      <w:rPr>
        <w:rFonts w:ascii="Times New Roman" w:eastAsia="Times New Roman" w:hAnsi="Times New Roman" w:cs="Times New Roman" w:hint="default"/>
        <w:w w:val="100"/>
        <w:sz w:val="28"/>
        <w:szCs w:val="28"/>
        <w:lang w:val="ro-RO" w:eastAsia="en-US" w:bidi="ar-SA"/>
      </w:rPr>
    </w:lvl>
    <w:lvl w:ilvl="1" w:tplc="FD3E018A">
      <w:numFmt w:val="bullet"/>
      <w:lvlText w:val="-"/>
      <w:lvlJc w:val="left"/>
      <w:pPr>
        <w:ind w:left="253" w:hanging="154"/>
      </w:pPr>
      <w:rPr>
        <w:rFonts w:ascii="Times New Roman" w:eastAsia="Times New Roman" w:hAnsi="Times New Roman" w:cs="Times New Roman" w:hint="default"/>
        <w:w w:val="100"/>
        <w:sz w:val="28"/>
        <w:szCs w:val="28"/>
        <w:lang w:val="ro-RO" w:eastAsia="en-US" w:bidi="ar-SA"/>
      </w:rPr>
    </w:lvl>
    <w:lvl w:ilvl="2" w:tplc="703AE9CA">
      <w:numFmt w:val="bullet"/>
      <w:lvlText w:val="-"/>
      <w:lvlJc w:val="left"/>
      <w:pPr>
        <w:ind w:left="236" w:hanging="173"/>
      </w:pPr>
      <w:rPr>
        <w:rFonts w:ascii="Times New Roman" w:eastAsia="Times New Roman" w:hAnsi="Times New Roman" w:cs="Times New Roman" w:hint="default"/>
        <w:w w:val="99"/>
        <w:sz w:val="26"/>
        <w:szCs w:val="26"/>
        <w:lang w:val="ro-RO" w:eastAsia="en-US" w:bidi="ar-SA"/>
      </w:rPr>
    </w:lvl>
    <w:lvl w:ilvl="3" w:tplc="B1A82C22">
      <w:numFmt w:val="bullet"/>
      <w:lvlText w:val="•"/>
      <w:lvlJc w:val="left"/>
      <w:pPr>
        <w:ind w:left="1743" w:hanging="173"/>
      </w:pPr>
      <w:rPr>
        <w:rFonts w:hint="default"/>
        <w:lang w:val="ro-RO" w:eastAsia="en-US" w:bidi="ar-SA"/>
      </w:rPr>
    </w:lvl>
    <w:lvl w:ilvl="4" w:tplc="977876C4">
      <w:numFmt w:val="bullet"/>
      <w:lvlText w:val="•"/>
      <w:lvlJc w:val="left"/>
      <w:pPr>
        <w:ind w:left="3067" w:hanging="173"/>
      </w:pPr>
      <w:rPr>
        <w:rFonts w:hint="default"/>
        <w:lang w:val="ro-RO" w:eastAsia="en-US" w:bidi="ar-SA"/>
      </w:rPr>
    </w:lvl>
    <w:lvl w:ilvl="5" w:tplc="98E2A6A6">
      <w:numFmt w:val="bullet"/>
      <w:lvlText w:val="•"/>
      <w:lvlJc w:val="left"/>
      <w:pPr>
        <w:ind w:left="4390" w:hanging="173"/>
      </w:pPr>
      <w:rPr>
        <w:rFonts w:hint="default"/>
        <w:lang w:val="ro-RO" w:eastAsia="en-US" w:bidi="ar-SA"/>
      </w:rPr>
    </w:lvl>
    <w:lvl w:ilvl="6" w:tplc="D102D53E">
      <w:numFmt w:val="bullet"/>
      <w:lvlText w:val="•"/>
      <w:lvlJc w:val="left"/>
      <w:pPr>
        <w:ind w:left="5714" w:hanging="173"/>
      </w:pPr>
      <w:rPr>
        <w:rFonts w:hint="default"/>
        <w:lang w:val="ro-RO" w:eastAsia="en-US" w:bidi="ar-SA"/>
      </w:rPr>
    </w:lvl>
    <w:lvl w:ilvl="7" w:tplc="2654CE2C">
      <w:numFmt w:val="bullet"/>
      <w:lvlText w:val="•"/>
      <w:lvlJc w:val="left"/>
      <w:pPr>
        <w:ind w:left="7038" w:hanging="173"/>
      </w:pPr>
      <w:rPr>
        <w:rFonts w:hint="default"/>
        <w:lang w:val="ro-RO" w:eastAsia="en-US" w:bidi="ar-SA"/>
      </w:rPr>
    </w:lvl>
    <w:lvl w:ilvl="8" w:tplc="116CD07C">
      <w:numFmt w:val="bullet"/>
      <w:lvlText w:val="•"/>
      <w:lvlJc w:val="left"/>
      <w:pPr>
        <w:ind w:left="8361" w:hanging="173"/>
      </w:pPr>
      <w:rPr>
        <w:rFonts w:hint="default"/>
        <w:lang w:val="ro-RO" w:eastAsia="en-US" w:bidi="ar-SA"/>
      </w:rPr>
    </w:lvl>
  </w:abstractNum>
  <w:abstractNum w:abstractNumId="8" w15:restartNumberingAfterBreak="0">
    <w:nsid w:val="53E52CA7"/>
    <w:multiLevelType w:val="hybridMultilevel"/>
    <w:tmpl w:val="8BF23A98"/>
    <w:lvl w:ilvl="0" w:tplc="E5A6925E">
      <w:start w:val="1"/>
      <w:numFmt w:val="decimal"/>
      <w:lvlText w:val="%1."/>
      <w:lvlJc w:val="left"/>
      <w:pPr>
        <w:ind w:left="1307" w:hanging="360"/>
      </w:pPr>
      <w:rPr>
        <w:rFonts w:hint="default"/>
      </w:rPr>
    </w:lvl>
    <w:lvl w:ilvl="1" w:tplc="04090019" w:tentative="1">
      <w:start w:val="1"/>
      <w:numFmt w:val="lowerLetter"/>
      <w:lvlText w:val="%2."/>
      <w:lvlJc w:val="left"/>
      <w:pPr>
        <w:ind w:left="2027" w:hanging="360"/>
      </w:pPr>
    </w:lvl>
    <w:lvl w:ilvl="2" w:tplc="0409001B" w:tentative="1">
      <w:start w:val="1"/>
      <w:numFmt w:val="lowerRoman"/>
      <w:lvlText w:val="%3."/>
      <w:lvlJc w:val="right"/>
      <w:pPr>
        <w:ind w:left="2747" w:hanging="180"/>
      </w:pPr>
    </w:lvl>
    <w:lvl w:ilvl="3" w:tplc="0409000F" w:tentative="1">
      <w:start w:val="1"/>
      <w:numFmt w:val="decimal"/>
      <w:lvlText w:val="%4."/>
      <w:lvlJc w:val="left"/>
      <w:pPr>
        <w:ind w:left="3467" w:hanging="360"/>
      </w:pPr>
    </w:lvl>
    <w:lvl w:ilvl="4" w:tplc="04090019" w:tentative="1">
      <w:start w:val="1"/>
      <w:numFmt w:val="lowerLetter"/>
      <w:lvlText w:val="%5."/>
      <w:lvlJc w:val="left"/>
      <w:pPr>
        <w:ind w:left="4187" w:hanging="360"/>
      </w:pPr>
    </w:lvl>
    <w:lvl w:ilvl="5" w:tplc="0409001B" w:tentative="1">
      <w:start w:val="1"/>
      <w:numFmt w:val="lowerRoman"/>
      <w:lvlText w:val="%6."/>
      <w:lvlJc w:val="right"/>
      <w:pPr>
        <w:ind w:left="4907" w:hanging="180"/>
      </w:pPr>
    </w:lvl>
    <w:lvl w:ilvl="6" w:tplc="0409000F" w:tentative="1">
      <w:start w:val="1"/>
      <w:numFmt w:val="decimal"/>
      <w:lvlText w:val="%7."/>
      <w:lvlJc w:val="left"/>
      <w:pPr>
        <w:ind w:left="5627" w:hanging="360"/>
      </w:pPr>
    </w:lvl>
    <w:lvl w:ilvl="7" w:tplc="04090019" w:tentative="1">
      <w:start w:val="1"/>
      <w:numFmt w:val="lowerLetter"/>
      <w:lvlText w:val="%8."/>
      <w:lvlJc w:val="left"/>
      <w:pPr>
        <w:ind w:left="6347" w:hanging="360"/>
      </w:pPr>
    </w:lvl>
    <w:lvl w:ilvl="8" w:tplc="0409001B" w:tentative="1">
      <w:start w:val="1"/>
      <w:numFmt w:val="lowerRoman"/>
      <w:lvlText w:val="%9."/>
      <w:lvlJc w:val="right"/>
      <w:pPr>
        <w:ind w:left="7067" w:hanging="180"/>
      </w:pPr>
    </w:lvl>
  </w:abstractNum>
  <w:abstractNum w:abstractNumId="9" w15:restartNumberingAfterBreak="0">
    <w:nsid w:val="55490A9F"/>
    <w:multiLevelType w:val="hybridMultilevel"/>
    <w:tmpl w:val="54D49C30"/>
    <w:lvl w:ilvl="0" w:tplc="7FC04536">
      <w:numFmt w:val="bullet"/>
      <w:lvlText w:val="-"/>
      <w:lvlJc w:val="left"/>
      <w:pPr>
        <w:ind w:left="253" w:hanging="154"/>
      </w:pPr>
      <w:rPr>
        <w:rFonts w:ascii="Times New Roman" w:eastAsia="Times New Roman" w:hAnsi="Times New Roman" w:cs="Times New Roman" w:hint="default"/>
        <w:w w:val="100"/>
        <w:sz w:val="28"/>
        <w:szCs w:val="28"/>
        <w:lang w:val="ro-RO" w:eastAsia="en-US" w:bidi="ar-SA"/>
      </w:rPr>
    </w:lvl>
    <w:lvl w:ilvl="1" w:tplc="7AA0C348">
      <w:numFmt w:val="bullet"/>
      <w:lvlText w:val="•"/>
      <w:lvlJc w:val="left"/>
      <w:pPr>
        <w:ind w:left="1334" w:hanging="154"/>
      </w:pPr>
      <w:rPr>
        <w:rFonts w:hint="default"/>
        <w:lang w:val="ro-RO" w:eastAsia="en-US" w:bidi="ar-SA"/>
      </w:rPr>
    </w:lvl>
    <w:lvl w:ilvl="2" w:tplc="2570A8A4">
      <w:numFmt w:val="bullet"/>
      <w:lvlText w:val="•"/>
      <w:lvlJc w:val="left"/>
      <w:pPr>
        <w:ind w:left="2409" w:hanging="154"/>
      </w:pPr>
      <w:rPr>
        <w:rFonts w:hint="default"/>
        <w:lang w:val="ro-RO" w:eastAsia="en-US" w:bidi="ar-SA"/>
      </w:rPr>
    </w:lvl>
    <w:lvl w:ilvl="3" w:tplc="2BBADC80">
      <w:numFmt w:val="bullet"/>
      <w:lvlText w:val="•"/>
      <w:lvlJc w:val="left"/>
      <w:pPr>
        <w:ind w:left="3484" w:hanging="154"/>
      </w:pPr>
      <w:rPr>
        <w:rFonts w:hint="default"/>
        <w:lang w:val="ro-RO" w:eastAsia="en-US" w:bidi="ar-SA"/>
      </w:rPr>
    </w:lvl>
    <w:lvl w:ilvl="4" w:tplc="C5307482">
      <w:numFmt w:val="bullet"/>
      <w:lvlText w:val="•"/>
      <w:lvlJc w:val="left"/>
      <w:pPr>
        <w:ind w:left="4559" w:hanging="154"/>
      </w:pPr>
      <w:rPr>
        <w:rFonts w:hint="default"/>
        <w:lang w:val="ro-RO" w:eastAsia="en-US" w:bidi="ar-SA"/>
      </w:rPr>
    </w:lvl>
    <w:lvl w:ilvl="5" w:tplc="2F289438">
      <w:numFmt w:val="bullet"/>
      <w:lvlText w:val="•"/>
      <w:lvlJc w:val="left"/>
      <w:pPr>
        <w:ind w:left="5634" w:hanging="154"/>
      </w:pPr>
      <w:rPr>
        <w:rFonts w:hint="default"/>
        <w:lang w:val="ro-RO" w:eastAsia="en-US" w:bidi="ar-SA"/>
      </w:rPr>
    </w:lvl>
    <w:lvl w:ilvl="6" w:tplc="D31C737C">
      <w:numFmt w:val="bullet"/>
      <w:lvlText w:val="•"/>
      <w:lvlJc w:val="left"/>
      <w:pPr>
        <w:ind w:left="6709" w:hanging="154"/>
      </w:pPr>
      <w:rPr>
        <w:rFonts w:hint="default"/>
        <w:lang w:val="ro-RO" w:eastAsia="en-US" w:bidi="ar-SA"/>
      </w:rPr>
    </w:lvl>
    <w:lvl w:ilvl="7" w:tplc="DAACAC5A">
      <w:numFmt w:val="bullet"/>
      <w:lvlText w:val="•"/>
      <w:lvlJc w:val="left"/>
      <w:pPr>
        <w:ind w:left="7784" w:hanging="154"/>
      </w:pPr>
      <w:rPr>
        <w:rFonts w:hint="default"/>
        <w:lang w:val="ro-RO" w:eastAsia="en-US" w:bidi="ar-SA"/>
      </w:rPr>
    </w:lvl>
    <w:lvl w:ilvl="8" w:tplc="7B107704">
      <w:numFmt w:val="bullet"/>
      <w:lvlText w:val="•"/>
      <w:lvlJc w:val="left"/>
      <w:pPr>
        <w:ind w:left="8859" w:hanging="154"/>
      </w:pPr>
      <w:rPr>
        <w:rFonts w:hint="default"/>
        <w:lang w:val="ro-RO" w:eastAsia="en-US" w:bidi="ar-SA"/>
      </w:rPr>
    </w:lvl>
  </w:abstractNum>
  <w:abstractNum w:abstractNumId="10" w15:restartNumberingAfterBreak="0">
    <w:nsid w:val="55F145E0"/>
    <w:multiLevelType w:val="hybridMultilevel"/>
    <w:tmpl w:val="9190C3FA"/>
    <w:lvl w:ilvl="0" w:tplc="FCD64E3A">
      <w:start w:val="4"/>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1" w15:restartNumberingAfterBreak="0">
    <w:nsid w:val="5AC34548"/>
    <w:multiLevelType w:val="hybridMultilevel"/>
    <w:tmpl w:val="22E03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980B03"/>
    <w:multiLevelType w:val="hybridMultilevel"/>
    <w:tmpl w:val="27066D32"/>
    <w:lvl w:ilvl="0" w:tplc="766CB12A">
      <w:start w:val="2"/>
      <w:numFmt w:val="decimal"/>
      <w:lvlText w:val="(%1)"/>
      <w:lvlJc w:val="left"/>
      <w:pPr>
        <w:ind w:left="263" w:hanging="428"/>
      </w:pPr>
      <w:rPr>
        <w:rFonts w:ascii="Times New Roman" w:eastAsia="Times New Roman" w:hAnsi="Times New Roman" w:cs="Times New Roman" w:hint="default"/>
        <w:w w:val="100"/>
        <w:sz w:val="28"/>
        <w:szCs w:val="28"/>
        <w:lang w:val="ro-RO" w:eastAsia="en-US" w:bidi="ar-SA"/>
      </w:rPr>
    </w:lvl>
    <w:lvl w:ilvl="1" w:tplc="2C40D958">
      <w:start w:val="2"/>
      <w:numFmt w:val="decimal"/>
      <w:lvlText w:val="(%2)"/>
      <w:lvlJc w:val="left"/>
      <w:pPr>
        <w:ind w:left="1989" w:hanging="399"/>
      </w:pPr>
      <w:rPr>
        <w:rFonts w:ascii="Times New Roman" w:eastAsia="Times New Roman" w:hAnsi="Times New Roman" w:cs="Times New Roman" w:hint="default"/>
        <w:w w:val="100"/>
        <w:sz w:val="28"/>
        <w:szCs w:val="28"/>
        <w:lang w:val="ro-RO" w:eastAsia="en-US" w:bidi="ar-SA"/>
      </w:rPr>
    </w:lvl>
    <w:lvl w:ilvl="2" w:tplc="B71073D2">
      <w:start w:val="2"/>
      <w:numFmt w:val="decimal"/>
      <w:lvlText w:val="(%3)"/>
      <w:lvlJc w:val="left"/>
      <w:pPr>
        <w:ind w:left="263" w:hanging="425"/>
      </w:pPr>
      <w:rPr>
        <w:rFonts w:ascii="Times New Roman" w:eastAsia="Times New Roman" w:hAnsi="Times New Roman" w:cs="Times New Roman" w:hint="default"/>
        <w:w w:val="100"/>
        <w:sz w:val="28"/>
        <w:szCs w:val="28"/>
        <w:lang w:val="ro-RO" w:eastAsia="en-US" w:bidi="ar-SA"/>
      </w:rPr>
    </w:lvl>
    <w:lvl w:ilvl="3" w:tplc="DF00BB92">
      <w:numFmt w:val="bullet"/>
      <w:lvlText w:val="•"/>
      <w:lvlJc w:val="left"/>
      <w:pPr>
        <w:ind w:left="3986" w:hanging="425"/>
      </w:pPr>
      <w:rPr>
        <w:rFonts w:hint="default"/>
        <w:lang w:val="ro-RO" w:eastAsia="en-US" w:bidi="ar-SA"/>
      </w:rPr>
    </w:lvl>
    <w:lvl w:ilvl="4" w:tplc="69BA8778">
      <w:numFmt w:val="bullet"/>
      <w:lvlText w:val="•"/>
      <w:lvlJc w:val="left"/>
      <w:pPr>
        <w:ind w:left="4989" w:hanging="425"/>
      </w:pPr>
      <w:rPr>
        <w:rFonts w:hint="default"/>
        <w:lang w:val="ro-RO" w:eastAsia="en-US" w:bidi="ar-SA"/>
      </w:rPr>
    </w:lvl>
    <w:lvl w:ilvl="5" w:tplc="7FA8F52C">
      <w:numFmt w:val="bullet"/>
      <w:lvlText w:val="•"/>
      <w:lvlJc w:val="left"/>
      <w:pPr>
        <w:ind w:left="5992" w:hanging="425"/>
      </w:pPr>
      <w:rPr>
        <w:rFonts w:hint="default"/>
        <w:lang w:val="ro-RO" w:eastAsia="en-US" w:bidi="ar-SA"/>
      </w:rPr>
    </w:lvl>
    <w:lvl w:ilvl="6" w:tplc="4A867106">
      <w:numFmt w:val="bullet"/>
      <w:lvlText w:val="•"/>
      <w:lvlJc w:val="left"/>
      <w:pPr>
        <w:ind w:left="6996" w:hanging="425"/>
      </w:pPr>
      <w:rPr>
        <w:rFonts w:hint="default"/>
        <w:lang w:val="ro-RO" w:eastAsia="en-US" w:bidi="ar-SA"/>
      </w:rPr>
    </w:lvl>
    <w:lvl w:ilvl="7" w:tplc="7DD03576">
      <w:numFmt w:val="bullet"/>
      <w:lvlText w:val="•"/>
      <w:lvlJc w:val="left"/>
      <w:pPr>
        <w:ind w:left="7999" w:hanging="425"/>
      </w:pPr>
      <w:rPr>
        <w:rFonts w:hint="default"/>
        <w:lang w:val="ro-RO" w:eastAsia="en-US" w:bidi="ar-SA"/>
      </w:rPr>
    </w:lvl>
    <w:lvl w:ilvl="8" w:tplc="6492AC3C">
      <w:numFmt w:val="bullet"/>
      <w:lvlText w:val="•"/>
      <w:lvlJc w:val="left"/>
      <w:pPr>
        <w:ind w:left="9002" w:hanging="425"/>
      </w:pPr>
      <w:rPr>
        <w:rFonts w:hint="default"/>
        <w:lang w:val="ro-RO" w:eastAsia="en-US" w:bidi="ar-SA"/>
      </w:rPr>
    </w:lvl>
  </w:abstractNum>
  <w:num w:numId="1">
    <w:abstractNumId w:val="7"/>
  </w:num>
  <w:num w:numId="2">
    <w:abstractNumId w:val="9"/>
  </w:num>
  <w:num w:numId="3">
    <w:abstractNumId w:val="6"/>
  </w:num>
  <w:num w:numId="4">
    <w:abstractNumId w:val="1"/>
  </w:num>
  <w:num w:numId="5">
    <w:abstractNumId w:val="12"/>
  </w:num>
  <w:num w:numId="6">
    <w:abstractNumId w:val="3"/>
  </w:num>
  <w:num w:numId="7">
    <w:abstractNumId w:val="11"/>
  </w:num>
  <w:num w:numId="8">
    <w:abstractNumId w:val="4"/>
  </w:num>
  <w:num w:numId="9">
    <w:abstractNumId w:val="10"/>
  </w:num>
  <w:num w:numId="10">
    <w:abstractNumId w:val="2"/>
  </w:num>
  <w:num w:numId="11">
    <w:abstractNumId w:val="0"/>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DDE"/>
    <w:rsid w:val="00040755"/>
    <w:rsid w:val="0004512E"/>
    <w:rsid w:val="000525F7"/>
    <w:rsid w:val="00071B14"/>
    <w:rsid w:val="00093711"/>
    <w:rsid w:val="000E369C"/>
    <w:rsid w:val="000F1451"/>
    <w:rsid w:val="00164299"/>
    <w:rsid w:val="001D0AFD"/>
    <w:rsid w:val="00235A16"/>
    <w:rsid w:val="00267C7E"/>
    <w:rsid w:val="00280901"/>
    <w:rsid w:val="00297ADC"/>
    <w:rsid w:val="002B1BEF"/>
    <w:rsid w:val="002D353C"/>
    <w:rsid w:val="002E64DD"/>
    <w:rsid w:val="00365CF6"/>
    <w:rsid w:val="00382388"/>
    <w:rsid w:val="00385656"/>
    <w:rsid w:val="003A5BD4"/>
    <w:rsid w:val="003C50E1"/>
    <w:rsid w:val="004073CC"/>
    <w:rsid w:val="004137B1"/>
    <w:rsid w:val="00435E79"/>
    <w:rsid w:val="00455157"/>
    <w:rsid w:val="004876F2"/>
    <w:rsid w:val="00493B5E"/>
    <w:rsid w:val="004B4A05"/>
    <w:rsid w:val="00524F23"/>
    <w:rsid w:val="00546662"/>
    <w:rsid w:val="005E1915"/>
    <w:rsid w:val="00601C0C"/>
    <w:rsid w:val="006944DD"/>
    <w:rsid w:val="00726D28"/>
    <w:rsid w:val="00765CD2"/>
    <w:rsid w:val="007C4A27"/>
    <w:rsid w:val="008031B1"/>
    <w:rsid w:val="0081745C"/>
    <w:rsid w:val="00841DFD"/>
    <w:rsid w:val="008A0028"/>
    <w:rsid w:val="008A3BE9"/>
    <w:rsid w:val="008A64C0"/>
    <w:rsid w:val="008C6F7C"/>
    <w:rsid w:val="00901504"/>
    <w:rsid w:val="0093174B"/>
    <w:rsid w:val="00A675D0"/>
    <w:rsid w:val="00A71CD5"/>
    <w:rsid w:val="00A93EB1"/>
    <w:rsid w:val="00AF4074"/>
    <w:rsid w:val="00B005E6"/>
    <w:rsid w:val="00B30895"/>
    <w:rsid w:val="00B56A86"/>
    <w:rsid w:val="00BE3025"/>
    <w:rsid w:val="00C80DDE"/>
    <w:rsid w:val="00C96E91"/>
    <w:rsid w:val="00E2776E"/>
    <w:rsid w:val="00F51466"/>
    <w:rsid w:val="00F546AC"/>
    <w:rsid w:val="00F64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95A010-9D56-4B46-B5A0-5BD13657B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ind w:left="102"/>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jc w:val="both"/>
    </w:pPr>
    <w:rPr>
      <w:sz w:val="28"/>
      <w:szCs w:val="28"/>
    </w:rPr>
  </w:style>
  <w:style w:type="paragraph" w:styleId="ListParagraph">
    <w:name w:val="List Paragraph"/>
    <w:basedOn w:val="Normal"/>
    <w:uiPriority w:val="1"/>
    <w:qFormat/>
    <w:pPr>
      <w:ind w:left="263" w:firstLine="1123"/>
      <w:jc w:val="both"/>
    </w:pPr>
  </w:style>
  <w:style w:type="paragraph" w:customStyle="1" w:styleId="TableParagraph">
    <w:name w:val="Table Paragraph"/>
    <w:basedOn w:val="Normal"/>
    <w:uiPriority w:val="1"/>
    <w:qFormat/>
    <w:pPr>
      <w:spacing w:before="2"/>
      <w:ind w:left="108"/>
    </w:pPr>
  </w:style>
  <w:style w:type="paragraph" w:styleId="PlainText">
    <w:name w:val="Plain Text"/>
    <w:basedOn w:val="Normal"/>
    <w:link w:val="PlainTextChar"/>
    <w:rsid w:val="00BE3025"/>
    <w:pPr>
      <w:widowControl/>
      <w:autoSpaceDE/>
      <w:autoSpaceDN/>
    </w:pPr>
    <w:rPr>
      <w:rFonts w:ascii="Courier New" w:hAnsi="Courier New"/>
      <w:sz w:val="20"/>
      <w:szCs w:val="20"/>
      <w:lang w:val="en-US"/>
    </w:rPr>
  </w:style>
  <w:style w:type="character" w:customStyle="1" w:styleId="PlainTextChar">
    <w:name w:val="Plain Text Char"/>
    <w:basedOn w:val="DefaultParagraphFont"/>
    <w:link w:val="PlainText"/>
    <w:rsid w:val="00BE302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A675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5D0"/>
    <w:rPr>
      <w:rFonts w:ascii="Segoe UI" w:eastAsia="Times New Roman" w:hAnsi="Segoe UI" w:cs="Segoe UI"/>
      <w:sz w:val="18"/>
      <w:szCs w:val="18"/>
      <w:lang w:val="ro-RO"/>
    </w:rPr>
  </w:style>
  <w:style w:type="character" w:customStyle="1" w:styleId="shdr">
    <w:name w:val="s_hdr"/>
    <w:basedOn w:val="DefaultParagraphFont"/>
    <w:rsid w:val="00A675D0"/>
  </w:style>
  <w:style w:type="character" w:styleId="Emphasis">
    <w:name w:val="Emphasis"/>
    <w:basedOn w:val="DefaultParagraphFont"/>
    <w:uiPriority w:val="20"/>
    <w:qFormat/>
    <w:rsid w:val="00A675D0"/>
    <w:rPr>
      <w:i/>
      <w:iCs/>
    </w:rPr>
  </w:style>
  <w:style w:type="paragraph" w:styleId="Header">
    <w:name w:val="header"/>
    <w:basedOn w:val="Normal"/>
    <w:link w:val="HeaderChar"/>
    <w:uiPriority w:val="99"/>
    <w:unhideWhenUsed/>
    <w:rsid w:val="00AF4074"/>
    <w:pPr>
      <w:tabs>
        <w:tab w:val="center" w:pos="4703"/>
        <w:tab w:val="right" w:pos="9406"/>
      </w:tabs>
    </w:pPr>
  </w:style>
  <w:style w:type="character" w:customStyle="1" w:styleId="HeaderChar">
    <w:name w:val="Header Char"/>
    <w:basedOn w:val="DefaultParagraphFont"/>
    <w:link w:val="Header"/>
    <w:uiPriority w:val="99"/>
    <w:rsid w:val="00AF4074"/>
    <w:rPr>
      <w:rFonts w:ascii="Times New Roman" w:eastAsia="Times New Roman" w:hAnsi="Times New Roman" w:cs="Times New Roman"/>
      <w:lang w:val="ro-RO"/>
    </w:rPr>
  </w:style>
  <w:style w:type="paragraph" w:styleId="Footer">
    <w:name w:val="footer"/>
    <w:basedOn w:val="Normal"/>
    <w:link w:val="FooterChar"/>
    <w:uiPriority w:val="99"/>
    <w:unhideWhenUsed/>
    <w:rsid w:val="00AF4074"/>
    <w:pPr>
      <w:tabs>
        <w:tab w:val="center" w:pos="4703"/>
        <w:tab w:val="right" w:pos="9406"/>
      </w:tabs>
    </w:pPr>
  </w:style>
  <w:style w:type="character" w:customStyle="1" w:styleId="FooterChar">
    <w:name w:val="Footer Char"/>
    <w:basedOn w:val="DefaultParagraphFont"/>
    <w:link w:val="Footer"/>
    <w:uiPriority w:val="99"/>
    <w:rsid w:val="00AF4074"/>
    <w:rPr>
      <w:rFonts w:ascii="Times New Roman" w:eastAsia="Times New Roman" w:hAnsi="Times New Roman"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057056.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drept.ro/0009459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630DA-A658-407B-A8D0-DFE266F1B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2276</Words>
  <Characters>12974</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CONSILIUL JUDEȚEAN PRAHOVA</vt:lpstr>
    </vt:vector>
  </TitlesOfParts>
  <Company/>
  <LinksUpToDate>false</LinksUpToDate>
  <CharactersWithSpaces>15220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CONSILIUL JUDEȚEAN PRAHOVA</dc:title>
  <dc:creator>tudore</dc:creator>
  <cp:lastModifiedBy>Microsoft account</cp:lastModifiedBy>
  <cp:revision>4</cp:revision>
  <cp:lastPrinted>2025-05-15T09:23:00Z</cp:lastPrinted>
  <dcterms:created xsi:type="dcterms:W3CDTF">2025-05-15T09:24:00Z</dcterms:created>
  <dcterms:modified xsi:type="dcterms:W3CDTF">2025-05-15T09:50:00Z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2022-03-07T00:00:00Z</vt:filetime>
  </property>
  <property fmtid="{D5CDD505-2E9C-101B-9397-08002B2CF9AE}" pid="3" name="Creator">
    <vt:lpwstr>Microsoft® Word 2013</vt:lpwstr>
  </property>
  <property fmtid="{D5CDD505-2E9C-101B-9397-08002B2CF9AE}" pid="4" name="LastSaved">
    <vt:filetime>2023-06-06T00:00:00Z</vt:filetime>
  </property>
</Properties>
</file>